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A1B" w:rsidRPr="005517DD" w:rsidRDefault="00857A1B" w:rsidP="00857A1B">
      <w:pPr>
        <w:jc w:val="center"/>
      </w:pPr>
    </w:p>
    <w:p w:rsidR="0072634F" w:rsidRDefault="0072634F" w:rsidP="0072634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СЕВЕРО-ЛЮБИНСКОГО СЕЛЬСКОГО ПОСЕЛЕНИЯ</w:t>
      </w:r>
    </w:p>
    <w:p w:rsidR="0072634F" w:rsidRDefault="0072634F" w:rsidP="0072634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Любинского</w:t>
      </w:r>
      <w:proofErr w:type="spellEnd"/>
      <w:r>
        <w:rPr>
          <w:b/>
          <w:sz w:val="28"/>
          <w:szCs w:val="28"/>
        </w:rPr>
        <w:t xml:space="preserve"> муниципального района Омской области</w:t>
      </w:r>
    </w:p>
    <w:p w:rsidR="0072634F" w:rsidRDefault="0072634F" w:rsidP="0072634F">
      <w:pPr>
        <w:pBdr>
          <w:bottom w:val="thickThinSmallGap" w:sz="24" w:space="3" w:color="auto"/>
        </w:pBdr>
        <w:jc w:val="center"/>
        <w:rPr>
          <w:b/>
          <w:sz w:val="18"/>
          <w:szCs w:val="18"/>
        </w:rPr>
      </w:pPr>
    </w:p>
    <w:p w:rsidR="0072634F" w:rsidRDefault="0072634F" w:rsidP="0072634F">
      <w:pPr>
        <w:pBdr>
          <w:bottom w:val="thickThinSmallGap" w:sz="24" w:space="3" w:color="auto"/>
        </w:pBdr>
        <w:jc w:val="center"/>
        <w:rPr>
          <w:b/>
          <w:sz w:val="44"/>
        </w:rPr>
      </w:pPr>
      <w:proofErr w:type="gramStart"/>
      <w:r>
        <w:rPr>
          <w:b/>
          <w:sz w:val="44"/>
          <w:szCs w:val="24"/>
        </w:rPr>
        <w:t>П</w:t>
      </w:r>
      <w:proofErr w:type="gramEnd"/>
      <w:r>
        <w:rPr>
          <w:b/>
          <w:sz w:val="44"/>
          <w:szCs w:val="24"/>
        </w:rPr>
        <w:t xml:space="preserve"> О С Т А Н О В Л Е Н И Е</w:t>
      </w:r>
      <w:r w:rsidR="00B46AD5">
        <w:rPr>
          <w:b/>
          <w:sz w:val="44"/>
          <w:szCs w:val="24"/>
        </w:rPr>
        <w:t xml:space="preserve"> </w:t>
      </w:r>
    </w:p>
    <w:p w:rsidR="0072634F" w:rsidRDefault="0072634F" w:rsidP="0072634F">
      <w:pPr>
        <w:spacing w:line="240" w:lineRule="atLeast"/>
        <w:rPr>
          <w:b/>
          <w:szCs w:val="24"/>
        </w:rPr>
      </w:pPr>
    </w:p>
    <w:p w:rsidR="0072634F" w:rsidRDefault="00AB4D4D" w:rsidP="0072634F">
      <w:pPr>
        <w:spacing w:line="240" w:lineRule="atLeast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27</w:t>
      </w:r>
      <w:r w:rsidR="0072634F">
        <w:rPr>
          <w:b/>
          <w:sz w:val="28"/>
          <w:szCs w:val="24"/>
        </w:rPr>
        <w:t>.11.2024 г.                           №  94-п                               п. Северо-</w:t>
      </w:r>
      <w:proofErr w:type="spellStart"/>
      <w:r w:rsidR="0072634F">
        <w:rPr>
          <w:b/>
          <w:sz w:val="28"/>
          <w:szCs w:val="24"/>
        </w:rPr>
        <w:t>Любинский</w:t>
      </w:r>
      <w:proofErr w:type="spellEnd"/>
    </w:p>
    <w:p w:rsidR="00302BD4" w:rsidRDefault="00302BD4" w:rsidP="00302BD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Плана противодействия коррупции </w:t>
      </w:r>
    </w:p>
    <w:p w:rsidR="00302BD4" w:rsidRDefault="00302BD4" w:rsidP="00302BD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Администрации </w:t>
      </w:r>
      <w:r w:rsidR="00E166B7">
        <w:rPr>
          <w:sz w:val="28"/>
          <w:szCs w:val="28"/>
        </w:rPr>
        <w:t>Северо-</w:t>
      </w:r>
      <w:proofErr w:type="spellStart"/>
      <w:r w:rsidR="00E166B7">
        <w:rPr>
          <w:sz w:val="28"/>
          <w:szCs w:val="28"/>
        </w:rPr>
        <w:t>Любинского</w:t>
      </w:r>
      <w:proofErr w:type="spellEnd"/>
      <w:r w:rsidR="00E166B7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 Омской области</w:t>
      </w:r>
      <w:r w:rsidR="0072634F">
        <w:rPr>
          <w:sz w:val="28"/>
          <w:szCs w:val="28"/>
        </w:rPr>
        <w:t xml:space="preserve"> </w:t>
      </w:r>
      <w:r w:rsidR="00395F30">
        <w:rPr>
          <w:sz w:val="28"/>
          <w:szCs w:val="28"/>
        </w:rPr>
        <w:t xml:space="preserve">на </w:t>
      </w:r>
      <w:r w:rsidR="00A94DC1">
        <w:rPr>
          <w:sz w:val="28"/>
          <w:szCs w:val="28"/>
        </w:rPr>
        <w:t>2025-2028</w:t>
      </w:r>
      <w:r>
        <w:rPr>
          <w:sz w:val="28"/>
          <w:szCs w:val="28"/>
        </w:rPr>
        <w:t xml:space="preserve"> годы</w:t>
      </w:r>
    </w:p>
    <w:p w:rsidR="00302BD4" w:rsidRDefault="00302BD4" w:rsidP="00302BD4">
      <w:pPr>
        <w:jc w:val="center"/>
        <w:rPr>
          <w:sz w:val="28"/>
          <w:szCs w:val="28"/>
        </w:rPr>
      </w:pPr>
      <w:bookmarkStart w:id="0" w:name="_GoBack"/>
      <w:bookmarkEnd w:id="0"/>
    </w:p>
    <w:p w:rsidR="00302BD4" w:rsidRDefault="00302BD4" w:rsidP="00302BD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государственной политики по противодействию коррупции на территории </w:t>
      </w:r>
      <w:r w:rsidR="00E166B7">
        <w:rPr>
          <w:sz w:val="28"/>
          <w:szCs w:val="28"/>
        </w:rPr>
        <w:t>Северо-</w:t>
      </w:r>
      <w:proofErr w:type="spellStart"/>
      <w:r w:rsidR="00E166B7">
        <w:rPr>
          <w:sz w:val="28"/>
          <w:szCs w:val="28"/>
        </w:rPr>
        <w:t>Любинского</w:t>
      </w:r>
      <w:proofErr w:type="spellEnd"/>
      <w:r w:rsidR="00E166B7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 w:rsidR="008575B8">
        <w:rPr>
          <w:sz w:val="28"/>
          <w:szCs w:val="28"/>
        </w:rPr>
        <w:t xml:space="preserve"> Омской области</w:t>
      </w:r>
      <w:r>
        <w:rPr>
          <w:sz w:val="28"/>
          <w:szCs w:val="28"/>
        </w:rPr>
        <w:t>, в соответствии с Федеральным законом от 2</w:t>
      </w:r>
      <w:r w:rsidR="008575B8">
        <w:rPr>
          <w:sz w:val="28"/>
          <w:szCs w:val="28"/>
        </w:rPr>
        <w:t xml:space="preserve">5 декабря 2008 года № 273-ФЗ </w:t>
      </w:r>
      <w:r>
        <w:rPr>
          <w:sz w:val="28"/>
          <w:szCs w:val="28"/>
        </w:rPr>
        <w:t>«О противодействии ко</w:t>
      </w:r>
      <w:r w:rsidR="008575B8">
        <w:rPr>
          <w:sz w:val="28"/>
          <w:szCs w:val="28"/>
        </w:rPr>
        <w:t>ррупции»</w:t>
      </w:r>
      <w:r w:rsidR="00395F3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руководствуясь  Уставом </w:t>
      </w:r>
      <w:r w:rsidR="0072634F">
        <w:rPr>
          <w:sz w:val="28"/>
          <w:szCs w:val="28"/>
        </w:rPr>
        <w:t>Северо-</w:t>
      </w:r>
      <w:proofErr w:type="spellStart"/>
      <w:r w:rsidR="0072634F">
        <w:rPr>
          <w:sz w:val="28"/>
          <w:szCs w:val="28"/>
        </w:rPr>
        <w:t>Любинского</w:t>
      </w:r>
      <w:proofErr w:type="spellEnd"/>
      <w:r w:rsidR="0072634F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 Омской области, Администрация</w:t>
      </w:r>
      <w:r w:rsidR="0072634F">
        <w:rPr>
          <w:sz w:val="28"/>
          <w:szCs w:val="28"/>
        </w:rPr>
        <w:t xml:space="preserve"> Северо-</w:t>
      </w:r>
      <w:proofErr w:type="spellStart"/>
      <w:r w:rsidR="0072634F">
        <w:rPr>
          <w:sz w:val="28"/>
          <w:szCs w:val="28"/>
        </w:rPr>
        <w:t>Любинского</w:t>
      </w:r>
      <w:proofErr w:type="spellEnd"/>
      <w:r w:rsidR="0072634F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</w:t>
      </w:r>
    </w:p>
    <w:p w:rsidR="00302BD4" w:rsidRDefault="00302BD4" w:rsidP="00302BD4">
      <w:pPr>
        <w:jc w:val="both"/>
        <w:rPr>
          <w:sz w:val="28"/>
          <w:szCs w:val="28"/>
        </w:rPr>
      </w:pPr>
    </w:p>
    <w:p w:rsidR="00302BD4" w:rsidRDefault="00302BD4" w:rsidP="00302BD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302BD4" w:rsidRDefault="00302BD4" w:rsidP="00302BD4">
      <w:pPr>
        <w:jc w:val="both"/>
        <w:rPr>
          <w:sz w:val="28"/>
          <w:szCs w:val="28"/>
        </w:rPr>
      </w:pPr>
    </w:p>
    <w:p w:rsidR="00395F30" w:rsidRDefault="00302BD4" w:rsidP="00302BD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 Утвердить План противодействия коррупции в Администрации</w:t>
      </w:r>
      <w:r w:rsidR="0072634F">
        <w:rPr>
          <w:sz w:val="28"/>
          <w:szCs w:val="28"/>
        </w:rPr>
        <w:t xml:space="preserve"> Северо-</w:t>
      </w:r>
      <w:proofErr w:type="spellStart"/>
      <w:r w:rsidR="0072634F">
        <w:rPr>
          <w:sz w:val="28"/>
          <w:szCs w:val="28"/>
        </w:rPr>
        <w:t>Любинского</w:t>
      </w:r>
      <w:proofErr w:type="spellEnd"/>
      <w:r w:rsidR="0072634F"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 Омской области н</w:t>
      </w:r>
      <w:r w:rsidR="00A94DC1">
        <w:rPr>
          <w:sz w:val="28"/>
          <w:szCs w:val="28"/>
        </w:rPr>
        <w:t>а 2025-2028</w:t>
      </w:r>
      <w:r>
        <w:rPr>
          <w:sz w:val="28"/>
          <w:szCs w:val="28"/>
        </w:rPr>
        <w:t xml:space="preserve"> годы, согласно приложению к настоящему постановлению.</w:t>
      </w:r>
    </w:p>
    <w:p w:rsidR="00A94DC1" w:rsidRPr="00A94DC1" w:rsidRDefault="00395F30" w:rsidP="00A94DC1">
      <w:pPr>
        <w:pStyle w:val="ConsNormal"/>
        <w:widowControl/>
        <w:ind w:right="0" w:firstLine="708"/>
        <w:jc w:val="both"/>
        <w:rPr>
          <w:b/>
          <w:sz w:val="28"/>
          <w:szCs w:val="28"/>
        </w:rPr>
      </w:pPr>
      <w:r w:rsidRPr="00A94DC1">
        <w:rPr>
          <w:rFonts w:ascii="Times New Roman" w:hAnsi="Times New Roman"/>
          <w:sz w:val="28"/>
          <w:szCs w:val="28"/>
        </w:rPr>
        <w:t>2.</w:t>
      </w:r>
      <w:r w:rsidR="008575B8" w:rsidRPr="00A94DC1">
        <w:rPr>
          <w:rFonts w:ascii="Times New Roman" w:hAnsi="Times New Roman"/>
          <w:sz w:val="28"/>
          <w:szCs w:val="28"/>
        </w:rPr>
        <w:t xml:space="preserve"> </w:t>
      </w:r>
      <w:r w:rsidR="0072634F">
        <w:rPr>
          <w:rFonts w:ascii="Times New Roman" w:hAnsi="Times New Roman"/>
          <w:sz w:val="28"/>
          <w:szCs w:val="28"/>
        </w:rPr>
        <w:t>О</w:t>
      </w:r>
      <w:r w:rsidR="00A94DC1" w:rsidRPr="00A94DC1">
        <w:rPr>
          <w:rFonts w:ascii="Times New Roman" w:hAnsi="Times New Roman"/>
          <w:sz w:val="28"/>
          <w:szCs w:val="28"/>
        </w:rPr>
        <w:t>публиковать настоящее постановление в</w:t>
      </w:r>
      <w:r w:rsidR="0072634F">
        <w:rPr>
          <w:rFonts w:ascii="Times New Roman" w:hAnsi="Times New Roman"/>
          <w:sz w:val="28"/>
          <w:szCs w:val="28"/>
        </w:rPr>
        <w:t xml:space="preserve"> информационном бюллетене «Северо-</w:t>
      </w:r>
      <w:proofErr w:type="spellStart"/>
      <w:r w:rsidR="0072634F">
        <w:rPr>
          <w:rFonts w:ascii="Times New Roman" w:hAnsi="Times New Roman"/>
          <w:sz w:val="28"/>
          <w:szCs w:val="28"/>
        </w:rPr>
        <w:t>Любинский</w:t>
      </w:r>
      <w:proofErr w:type="spellEnd"/>
      <w:r w:rsidR="0072634F">
        <w:rPr>
          <w:rFonts w:ascii="Times New Roman" w:hAnsi="Times New Roman"/>
          <w:sz w:val="28"/>
          <w:szCs w:val="28"/>
        </w:rPr>
        <w:t xml:space="preserve"> муниципальный вестник</w:t>
      </w:r>
      <w:r w:rsidR="00A94DC1" w:rsidRPr="00A94DC1">
        <w:rPr>
          <w:rFonts w:ascii="Times New Roman" w:hAnsi="Times New Roman"/>
          <w:sz w:val="28"/>
          <w:szCs w:val="28"/>
        </w:rPr>
        <w:t>» и разместить на официальном сайте</w:t>
      </w:r>
      <w:r w:rsidR="0072634F">
        <w:rPr>
          <w:rFonts w:ascii="Times New Roman" w:hAnsi="Times New Roman"/>
          <w:sz w:val="28"/>
          <w:szCs w:val="28"/>
        </w:rPr>
        <w:t xml:space="preserve"> Северо-</w:t>
      </w:r>
      <w:proofErr w:type="spellStart"/>
      <w:r w:rsidR="0072634F">
        <w:rPr>
          <w:rFonts w:ascii="Times New Roman" w:hAnsi="Times New Roman"/>
          <w:sz w:val="28"/>
          <w:szCs w:val="28"/>
        </w:rPr>
        <w:t>Любинского</w:t>
      </w:r>
      <w:proofErr w:type="spellEnd"/>
      <w:r w:rsidR="0072634F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A94DC1" w:rsidRPr="00A94DC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94DC1" w:rsidRPr="00A94DC1">
        <w:rPr>
          <w:rFonts w:ascii="Times New Roman" w:hAnsi="Times New Roman"/>
          <w:sz w:val="28"/>
          <w:szCs w:val="28"/>
        </w:rPr>
        <w:t>Любинского</w:t>
      </w:r>
      <w:proofErr w:type="spellEnd"/>
      <w:r w:rsidR="00A94DC1" w:rsidRPr="00A94DC1">
        <w:rPr>
          <w:rFonts w:ascii="Times New Roman" w:hAnsi="Times New Roman"/>
          <w:sz w:val="28"/>
          <w:szCs w:val="28"/>
        </w:rPr>
        <w:t xml:space="preserve"> муниципального района в информационно-телекоммуникационной сети «Интернет».</w:t>
      </w:r>
      <w:r w:rsidR="00A94DC1">
        <w:rPr>
          <w:sz w:val="28"/>
          <w:szCs w:val="28"/>
        </w:rPr>
        <w:t xml:space="preserve"> </w:t>
      </w:r>
    </w:p>
    <w:p w:rsidR="0072634F" w:rsidRDefault="00A94DC1" w:rsidP="0072634F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3</w:t>
      </w:r>
      <w:r w:rsidRPr="0011218E">
        <w:rPr>
          <w:b w:val="0"/>
          <w:sz w:val="28"/>
          <w:szCs w:val="28"/>
        </w:rPr>
        <w:t xml:space="preserve">. </w:t>
      </w:r>
      <w:proofErr w:type="gramStart"/>
      <w:r w:rsidRPr="0011218E">
        <w:rPr>
          <w:b w:val="0"/>
          <w:sz w:val="28"/>
          <w:szCs w:val="28"/>
        </w:rPr>
        <w:t>Контроль за</w:t>
      </w:r>
      <w:proofErr w:type="gramEnd"/>
      <w:r w:rsidRPr="0011218E">
        <w:rPr>
          <w:b w:val="0"/>
          <w:sz w:val="28"/>
          <w:szCs w:val="28"/>
        </w:rPr>
        <w:t xml:space="preserve"> исполнением настоящего постановления возложить на заместителя Главы</w:t>
      </w:r>
      <w:r w:rsidR="0072634F">
        <w:rPr>
          <w:b w:val="0"/>
          <w:sz w:val="28"/>
          <w:szCs w:val="28"/>
        </w:rPr>
        <w:t>, главного специалиста администрации Северо-</w:t>
      </w:r>
      <w:proofErr w:type="spellStart"/>
      <w:r w:rsidR="0072634F">
        <w:rPr>
          <w:b w:val="0"/>
          <w:sz w:val="28"/>
          <w:szCs w:val="28"/>
        </w:rPr>
        <w:t>Любинского</w:t>
      </w:r>
      <w:proofErr w:type="spellEnd"/>
      <w:r w:rsidR="0072634F">
        <w:rPr>
          <w:b w:val="0"/>
          <w:sz w:val="28"/>
          <w:szCs w:val="28"/>
        </w:rPr>
        <w:t xml:space="preserve"> сельского поселения  Ю.Н. Фогель.</w:t>
      </w:r>
    </w:p>
    <w:p w:rsidR="0072634F" w:rsidRDefault="0072634F" w:rsidP="0072634F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</w:p>
    <w:p w:rsidR="0072634F" w:rsidRPr="0072634F" w:rsidRDefault="00233F61" w:rsidP="0072634F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 w:rsidRPr="0072634F">
        <w:rPr>
          <w:b w:val="0"/>
          <w:sz w:val="28"/>
          <w:szCs w:val="28"/>
        </w:rPr>
        <w:t>Глав</w:t>
      </w:r>
      <w:r w:rsidR="0072634F" w:rsidRPr="0072634F">
        <w:rPr>
          <w:b w:val="0"/>
          <w:sz w:val="28"/>
          <w:szCs w:val="28"/>
        </w:rPr>
        <w:t>а</w:t>
      </w:r>
      <w:r w:rsidR="00302BD4" w:rsidRPr="0072634F">
        <w:rPr>
          <w:b w:val="0"/>
          <w:sz w:val="28"/>
          <w:szCs w:val="28"/>
        </w:rPr>
        <w:t xml:space="preserve"> </w:t>
      </w:r>
      <w:r w:rsidR="0072634F" w:rsidRPr="0072634F">
        <w:rPr>
          <w:b w:val="0"/>
          <w:sz w:val="28"/>
          <w:szCs w:val="28"/>
        </w:rPr>
        <w:t xml:space="preserve"> Северо-</w:t>
      </w:r>
      <w:proofErr w:type="spellStart"/>
      <w:r w:rsidR="0072634F" w:rsidRPr="0072634F">
        <w:rPr>
          <w:b w:val="0"/>
          <w:sz w:val="28"/>
          <w:szCs w:val="28"/>
        </w:rPr>
        <w:t>Любинского</w:t>
      </w:r>
      <w:proofErr w:type="spellEnd"/>
    </w:p>
    <w:p w:rsidR="00302BD4" w:rsidRPr="0072634F" w:rsidRDefault="0072634F" w:rsidP="0072634F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 w:rsidRPr="0072634F">
        <w:rPr>
          <w:b w:val="0"/>
          <w:sz w:val="28"/>
          <w:szCs w:val="28"/>
        </w:rPr>
        <w:t>сельского поселения</w:t>
      </w:r>
      <w:r w:rsidR="00302BD4" w:rsidRPr="0072634F">
        <w:rPr>
          <w:b w:val="0"/>
          <w:sz w:val="28"/>
          <w:szCs w:val="28"/>
        </w:rPr>
        <w:t xml:space="preserve">                     </w:t>
      </w:r>
      <w:r w:rsidR="00233F61" w:rsidRPr="0072634F">
        <w:rPr>
          <w:b w:val="0"/>
          <w:sz w:val="28"/>
          <w:szCs w:val="28"/>
        </w:rPr>
        <w:t xml:space="preserve"> </w:t>
      </w:r>
      <w:r w:rsidR="00302BD4" w:rsidRPr="0072634F">
        <w:rPr>
          <w:b w:val="0"/>
          <w:sz w:val="28"/>
          <w:szCs w:val="28"/>
        </w:rPr>
        <w:t xml:space="preserve"> </w:t>
      </w:r>
      <w:r w:rsidR="00233F61" w:rsidRPr="0072634F">
        <w:rPr>
          <w:b w:val="0"/>
          <w:sz w:val="28"/>
          <w:szCs w:val="28"/>
        </w:rPr>
        <w:t xml:space="preserve">                                     </w:t>
      </w:r>
      <w:r w:rsidRPr="0072634F">
        <w:rPr>
          <w:b w:val="0"/>
          <w:sz w:val="28"/>
          <w:szCs w:val="28"/>
        </w:rPr>
        <w:t xml:space="preserve">А.В. </w:t>
      </w:r>
      <w:proofErr w:type="spellStart"/>
      <w:r w:rsidRPr="0072634F">
        <w:rPr>
          <w:b w:val="0"/>
          <w:sz w:val="28"/>
          <w:szCs w:val="28"/>
        </w:rPr>
        <w:t>Айдель</w:t>
      </w:r>
      <w:proofErr w:type="spellEnd"/>
      <w:r w:rsidRPr="0072634F">
        <w:rPr>
          <w:b w:val="0"/>
          <w:sz w:val="28"/>
          <w:szCs w:val="28"/>
        </w:rPr>
        <w:t xml:space="preserve"> </w:t>
      </w:r>
    </w:p>
    <w:p w:rsidR="00E50FF4" w:rsidRDefault="00E50FF4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302BD4">
      <w:pPr>
        <w:jc w:val="center"/>
        <w:rPr>
          <w:sz w:val="28"/>
          <w:szCs w:val="28"/>
        </w:rPr>
      </w:pPr>
    </w:p>
    <w:p w:rsidR="00D30590" w:rsidRDefault="00D30590" w:rsidP="00D30590">
      <w:pPr>
        <w:pStyle w:val="ConsPlusNormal"/>
        <w:jc w:val="right"/>
        <w:outlineLvl w:val="0"/>
        <w:sectPr w:rsidR="00D30590" w:rsidSect="007863E7">
          <w:pgSz w:w="11906" w:h="16838"/>
          <w:pgMar w:top="851" w:right="849" w:bottom="1134" w:left="1701" w:header="708" w:footer="708" w:gutter="0"/>
          <w:cols w:space="708"/>
          <w:docGrid w:linePitch="360"/>
        </w:sectPr>
      </w:pPr>
    </w:p>
    <w:p w:rsidR="00D30590" w:rsidRDefault="00D30590" w:rsidP="00D30590">
      <w:pPr>
        <w:pStyle w:val="ConsPlusNormal"/>
        <w:jc w:val="right"/>
        <w:outlineLvl w:val="0"/>
      </w:pPr>
      <w:r>
        <w:lastRenderedPageBreak/>
        <w:t>Приложение № 1</w:t>
      </w:r>
    </w:p>
    <w:p w:rsidR="00D30590" w:rsidRDefault="00D30590" w:rsidP="00D30590">
      <w:pPr>
        <w:pStyle w:val="ConsPlusNormal"/>
        <w:jc w:val="right"/>
      </w:pPr>
      <w:r>
        <w:t>к постановлению Администрации</w:t>
      </w:r>
    </w:p>
    <w:p w:rsidR="00D30590" w:rsidRDefault="00D30590" w:rsidP="00D30590">
      <w:pPr>
        <w:pStyle w:val="ConsPlusNormal"/>
        <w:jc w:val="right"/>
      </w:pPr>
      <w:r>
        <w:t>Северо-</w:t>
      </w:r>
      <w:proofErr w:type="spellStart"/>
      <w:r>
        <w:t>Любинского</w:t>
      </w:r>
      <w:proofErr w:type="spellEnd"/>
      <w:r>
        <w:t xml:space="preserve"> сельского поселения </w:t>
      </w:r>
    </w:p>
    <w:p w:rsidR="00D30590" w:rsidRDefault="00D30590" w:rsidP="00D30590">
      <w:pPr>
        <w:pStyle w:val="ConsPlusNormal"/>
        <w:jc w:val="right"/>
      </w:pPr>
      <w:proofErr w:type="spellStart"/>
      <w:r>
        <w:t>Любинского</w:t>
      </w:r>
      <w:proofErr w:type="spellEnd"/>
      <w:r>
        <w:t xml:space="preserve"> муниципального</w:t>
      </w:r>
    </w:p>
    <w:p w:rsidR="00D30590" w:rsidRDefault="00D30590" w:rsidP="00D30590">
      <w:pPr>
        <w:pStyle w:val="ConsPlusNormal"/>
        <w:jc w:val="right"/>
      </w:pPr>
      <w:r>
        <w:t>района Омской области</w:t>
      </w:r>
    </w:p>
    <w:p w:rsidR="00D30590" w:rsidRDefault="0051230A" w:rsidP="00D30590">
      <w:pPr>
        <w:pStyle w:val="ConsPlusNormal"/>
        <w:jc w:val="right"/>
      </w:pPr>
      <w:r>
        <w:t xml:space="preserve">от </w:t>
      </w:r>
      <w:r w:rsidR="00D30590">
        <w:t>.11.2024 г.№ 94-п</w:t>
      </w:r>
    </w:p>
    <w:p w:rsidR="00D30590" w:rsidRDefault="00D30590" w:rsidP="00D30590">
      <w:pPr>
        <w:ind w:left="9923" w:hanging="1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30590" w:rsidRDefault="00D30590" w:rsidP="00D30590">
      <w:pPr>
        <w:contextualSpacing/>
        <w:rPr>
          <w:sz w:val="28"/>
          <w:szCs w:val="28"/>
        </w:rPr>
      </w:pPr>
    </w:p>
    <w:p w:rsidR="00D30590" w:rsidRDefault="00D30590" w:rsidP="00D30590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D30590" w:rsidRDefault="00D30590" w:rsidP="00D30590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План противодействия коррупции в Администрации Северо-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Любинского</w:t>
      </w:r>
      <w:proofErr w:type="spellEnd"/>
      <w:r>
        <w:rPr>
          <w:sz w:val="28"/>
          <w:szCs w:val="28"/>
        </w:rPr>
        <w:t xml:space="preserve"> муниципального района Омской области на 2025-2028 годы  </w:t>
      </w:r>
    </w:p>
    <w:tbl>
      <w:tblPr>
        <w:tblW w:w="15036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8799"/>
        <w:gridCol w:w="2412"/>
        <w:gridCol w:w="3263"/>
      </w:tblGrid>
      <w:tr w:rsidR="00D30590" w:rsidTr="00D30590">
        <w:trPr>
          <w:tblHeader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ind w:left="-142" w:right="-108"/>
              <w:contextualSpacing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0590" w:rsidRDefault="00D30590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0590" w:rsidRDefault="00D30590">
            <w:pPr>
              <w:pStyle w:val="ConsPlusNormal"/>
              <w:jc w:val="center"/>
            </w:pPr>
            <w:r>
              <w:t>Срок исполнения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0590" w:rsidRDefault="00D30590">
            <w:pPr>
              <w:pStyle w:val="ConsPlusNormal"/>
              <w:jc w:val="center"/>
            </w:pPr>
            <w:r>
              <w:t>Исполнители</w:t>
            </w: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0590" w:rsidRDefault="00D30590">
            <w:pPr>
              <w:contextualSpacing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 Повышение эффективности и совершенствование деятельности органов власти по противодействию коррупции</w:t>
            </w:r>
          </w:p>
          <w:p w:rsidR="00D30590" w:rsidRDefault="00D30590">
            <w:pPr>
              <w:contextualSpacing/>
              <w:jc w:val="center"/>
              <w:rPr>
                <w:sz w:val="16"/>
                <w:szCs w:val="16"/>
              </w:rPr>
            </w:pPr>
          </w:p>
        </w:tc>
      </w:tr>
      <w:tr w:rsidR="00D30590" w:rsidTr="00D30590">
        <w:trPr>
          <w:trHeight w:val="100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rStyle w:val="FontStyle23"/>
                <w:sz w:val="28"/>
                <w:szCs w:val="28"/>
              </w:rPr>
              <w:t>Реализация комплекса антикоррупционных мер в соответствии с настоящим Планом противодействия коррупции на</w:t>
            </w:r>
            <w:r>
              <w:rPr>
                <w:sz w:val="28"/>
                <w:szCs w:val="28"/>
              </w:rPr>
              <w:t xml:space="preserve"> 2025 – 2028 годы</w:t>
            </w:r>
            <w:r>
              <w:rPr>
                <w:rStyle w:val="FontStyle23"/>
                <w:sz w:val="28"/>
                <w:szCs w:val="28"/>
              </w:rPr>
              <w:t xml:space="preserve">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Специалисты Администрации    </w:t>
            </w:r>
          </w:p>
        </w:tc>
      </w:tr>
      <w:tr w:rsidR="00D30590" w:rsidTr="00D30590">
        <w:trPr>
          <w:trHeight w:val="100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 w:rsidP="001A7049">
            <w:pPr>
              <w:contextualSpacing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Осуществление оценки коррупционных рисков, возникающих при реализации полномочий  Администрации, в целях минимизации коррупционных рисков или их устранения в конкретных управленческих процессах и внесение на основании ее результатов изменений в перечень </w:t>
            </w:r>
            <w:proofErr w:type="spellStart"/>
            <w:r>
              <w:rPr>
                <w:sz w:val="28"/>
                <w:szCs w:val="28"/>
              </w:rPr>
              <w:t>коррупционно</w:t>
            </w:r>
            <w:proofErr w:type="spellEnd"/>
            <w:r>
              <w:rPr>
                <w:sz w:val="28"/>
                <w:szCs w:val="28"/>
              </w:rPr>
              <w:t xml:space="preserve"> опасных функций соответствующего органа, перечень должностей муниципальной службы, исполнение должностных обязанностей по которым предусматривает осуществление </w:t>
            </w:r>
            <w:proofErr w:type="spellStart"/>
            <w:r>
              <w:rPr>
                <w:sz w:val="28"/>
                <w:szCs w:val="28"/>
              </w:rPr>
              <w:t>коррупционно</w:t>
            </w:r>
            <w:proofErr w:type="spellEnd"/>
            <w:r>
              <w:rPr>
                <w:sz w:val="28"/>
                <w:szCs w:val="28"/>
              </w:rPr>
              <w:t xml:space="preserve"> опасных функций данного органа, перечень должностей муниципальной службы, при замещении которых муниципальные служащие</w:t>
            </w:r>
            <w:proofErr w:type="gramEnd"/>
            <w:r>
              <w:rPr>
                <w:sz w:val="28"/>
                <w:szCs w:val="28"/>
              </w:rPr>
              <w:t xml:space="preserve">  </w:t>
            </w:r>
            <w:proofErr w:type="gramStart"/>
            <w:r>
              <w:rPr>
                <w:sz w:val="28"/>
                <w:szCs w:val="28"/>
              </w:rPr>
              <w:t xml:space="preserve">обязаны представлять </w:t>
            </w:r>
            <w:r>
              <w:rPr>
                <w:sz w:val="28"/>
                <w:szCs w:val="28"/>
              </w:rPr>
              <w:lastRenderedPageBreak/>
              <w:t xml:space="preserve">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а также перечень должностей муниципальной службы </w:t>
            </w:r>
            <w:r w:rsidR="001A7049">
              <w:rPr>
                <w:sz w:val="28"/>
                <w:szCs w:val="28"/>
              </w:rPr>
              <w:t>Северо-</w:t>
            </w:r>
            <w:proofErr w:type="spellStart"/>
            <w:r w:rsidR="001A7049">
              <w:rPr>
                <w:sz w:val="28"/>
                <w:szCs w:val="28"/>
              </w:rPr>
              <w:t>Любинского</w:t>
            </w:r>
            <w:proofErr w:type="spellEnd"/>
            <w:r w:rsidR="001A7049">
              <w:rPr>
                <w:sz w:val="28"/>
                <w:szCs w:val="28"/>
              </w:rPr>
              <w:t xml:space="preserve"> сельского поселения  </w:t>
            </w:r>
            <w:proofErr w:type="spellStart"/>
            <w:r w:rsidR="001A7049">
              <w:rPr>
                <w:sz w:val="28"/>
                <w:szCs w:val="28"/>
              </w:rPr>
              <w:t>Любинского</w:t>
            </w:r>
            <w:proofErr w:type="spellEnd"/>
            <w:r w:rsidR="001A7049">
              <w:rPr>
                <w:sz w:val="28"/>
                <w:szCs w:val="28"/>
              </w:rPr>
              <w:t xml:space="preserve"> муниципального района </w:t>
            </w:r>
            <w:r>
              <w:rPr>
                <w:sz w:val="28"/>
                <w:szCs w:val="28"/>
              </w:rPr>
              <w:t>Омской области, утвержденный в соответствии со статьей 12 Федерального закона</w:t>
            </w:r>
            <w:r>
              <w:rPr>
                <w:sz w:val="28"/>
                <w:szCs w:val="28"/>
              </w:rPr>
              <w:br/>
              <w:t>«О противодействии коррупции»</w:t>
            </w:r>
            <w:proofErr w:type="gram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Один раз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полугодие,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сельского поселения</w:t>
            </w:r>
            <w:r w:rsidR="00D30590">
              <w:rPr>
                <w:sz w:val="28"/>
                <w:szCs w:val="28"/>
              </w:rPr>
              <w:t xml:space="preserve">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Актуализация сведений, содержащихся в анкетах, представляемых при поступлении на  муниципальную службу в Администрацию, о родственниках и свойственниках лиц, замещающих должности муниципальной службы Администрации (далее – муниципальный служащий), в целях выявления возможного конфликта интересов 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Один раз в год,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последнего числа последнего месяца отчетного периода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Администрации</w:t>
            </w:r>
            <w:r w:rsidR="00D30590">
              <w:rPr>
                <w:sz w:val="28"/>
                <w:szCs w:val="28"/>
              </w:rPr>
              <w:t xml:space="preserve">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Проведение в пределах компетенции мониторинга публикаций в средствах массовой информации о деяниях, содержащих признаки составов коррупционных правонарушений, совершенных должностными лицами </w:t>
            </w:r>
            <w:proofErr w:type="gramStart"/>
            <w:r>
              <w:rPr>
                <w:rFonts w:eastAsia="Calibri"/>
                <w:sz w:val="28"/>
                <w:szCs w:val="28"/>
              </w:rPr>
              <w:t>Администрации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а также организация проверки данной информации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Ежеквартально,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Администрации</w:t>
            </w:r>
          </w:p>
        </w:tc>
      </w:tr>
      <w:tr w:rsidR="00D30590" w:rsidTr="00D30590">
        <w:trPr>
          <w:trHeight w:val="29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 xml:space="preserve">Обобщение сведений о количестве муниципальных служащих, привлеченных к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а также виде примененного дисциплинарного взыскания в целях направления в Министерство внутренней политики Омской области и размещения на официальных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сайтах органов власти в информационно-телекоммуникационной сети «Интернет»</w:t>
            </w:r>
            <w:proofErr w:type="gram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Ежегодно,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15 февраля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С</w:t>
            </w:r>
            <w:r w:rsidR="00D30590">
              <w:rPr>
                <w:color w:val="000000"/>
                <w:sz w:val="28"/>
                <w:szCs w:val="28"/>
                <w:lang w:eastAsia="en-US"/>
              </w:rPr>
              <w:t>екретарь комиссии по урегулированию конфликта интересов.</w:t>
            </w:r>
            <w:r w:rsidR="00D30590">
              <w:rPr>
                <w:sz w:val="28"/>
                <w:szCs w:val="28"/>
              </w:rPr>
              <w:t xml:space="preserve">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contextualSpacing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. Совершенствование предоставления муниципальных услуг  </w:t>
            </w:r>
          </w:p>
          <w:p w:rsidR="00D30590" w:rsidRDefault="00D30590">
            <w:pPr>
              <w:contextualSpacing/>
              <w:jc w:val="center"/>
              <w:rPr>
                <w:sz w:val="16"/>
                <w:szCs w:val="16"/>
              </w:rPr>
            </w:pP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sz w:val="28"/>
                <w:szCs w:val="28"/>
              </w:rPr>
              <w:t>контроля за</w:t>
            </w:r>
            <w:proofErr w:type="gramEnd"/>
            <w:r>
              <w:rPr>
                <w:sz w:val="28"/>
                <w:szCs w:val="28"/>
              </w:rPr>
              <w:t xml:space="preserve"> соблюдением и исполнением положений административных регламентов предоставления муниципальных услуг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Один раз в год,</w:t>
            </w:r>
          </w:p>
          <w:p w:rsidR="00D30590" w:rsidRDefault="00D30590">
            <w:pPr>
              <w:pStyle w:val="ConsPlusNormal"/>
              <w:jc w:val="center"/>
            </w:pPr>
            <w: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Специалисты </w:t>
            </w:r>
            <w:r w:rsidR="00D30590">
              <w:rPr>
                <w:sz w:val="28"/>
                <w:szCs w:val="28"/>
              </w:rPr>
              <w:t xml:space="preserve">Администрации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Мониторинг и актуализация размещенных на официальном сайте Администрации в информационно-телекоммуникационной сети «Интернет» административных регламентов предоставления муниципальных услуг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Один раз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в полугодие, </w:t>
            </w:r>
          </w:p>
          <w:p w:rsidR="00D30590" w:rsidRDefault="00D30590">
            <w:pPr>
              <w:pStyle w:val="ConsPlusNormal"/>
              <w:jc w:val="center"/>
            </w:pPr>
            <w: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Специалисты</w:t>
            </w:r>
            <w:r w:rsidR="00D30590">
              <w:rPr>
                <w:sz w:val="28"/>
                <w:szCs w:val="28"/>
              </w:rPr>
              <w:t xml:space="preserve"> Администрации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</w:tr>
      <w:tr w:rsidR="00D30590" w:rsidTr="00D30590">
        <w:trPr>
          <w:trHeight w:val="505"/>
        </w:trPr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contextualSpacing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 Совершенствование условий, процедур и механизмов закупок товаров, работ, услуг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Анализ информации об участниках закупок товаров, работ, услуг для обеспечения  муниципальных нужд в целях установления аффилированных связей с уполномоченными муниципальными   служащими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</w:t>
            </w:r>
          </w:p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Председатель комиссии по закупкам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Осуществление ведомственного </w:t>
            </w:r>
            <w:proofErr w:type="gramStart"/>
            <w:r>
              <w:rPr>
                <w:rFonts w:eastAsia="Calibri"/>
                <w:sz w:val="28"/>
                <w:szCs w:val="28"/>
              </w:rPr>
              <w:t>контроля за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соблюдением подведомственными заказчиками законодательства Российской Федерации и иных нормативных правовых актов о контрактной системе в сфере закупок товаров, работ, услуг.  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Один раз в год,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последнего числа последнего месяца отчетного </w:t>
            </w:r>
            <w:r>
              <w:rPr>
                <w:sz w:val="28"/>
                <w:szCs w:val="28"/>
              </w:rPr>
              <w:lastRenderedPageBreak/>
              <w:t>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Орган </w:t>
            </w:r>
            <w:proofErr w:type="gramStart"/>
            <w:r>
              <w:rPr>
                <w:sz w:val="28"/>
                <w:szCs w:val="28"/>
              </w:rPr>
              <w:t>власти</w:t>
            </w:r>
            <w:proofErr w:type="gramEnd"/>
            <w:r>
              <w:rPr>
                <w:sz w:val="28"/>
                <w:szCs w:val="28"/>
              </w:rPr>
              <w:t xml:space="preserve"> осуществляющий функции учредителя   учреждения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Мониторинг нормативных правовых актов Администрации в пределах компетенции в целях выявления пробелов в правовом регулировании отношений в сфере противодействия коррупции, а также обеспечения их соответствия законодательству.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Один раз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в полугодие, </w:t>
            </w:r>
          </w:p>
          <w:p w:rsidR="00D30590" w:rsidRDefault="00D30590">
            <w:pPr>
              <w:pStyle w:val="ConsPlusNormal"/>
              <w:jc w:val="center"/>
            </w:pPr>
            <w: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pStyle w:val="ConsPlusNormal"/>
              <w:jc w:val="center"/>
            </w:pPr>
            <w:r>
              <w:t>Специалисты</w:t>
            </w:r>
            <w:r w:rsidR="00D30590">
              <w:t xml:space="preserve"> Администрации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в пределах своей компетенции проектов нормативных правовых актов  Администрации по вопросам противодействия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В течение</w:t>
            </w:r>
          </w:p>
          <w:p w:rsidR="00D30590" w:rsidRDefault="00D30590">
            <w:pPr>
              <w:pStyle w:val="ConsPlusNormal"/>
              <w:jc w:val="center"/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pStyle w:val="ConsPlusNormal"/>
              <w:jc w:val="center"/>
            </w:pPr>
            <w:r>
              <w:t>Специалисты</w:t>
            </w:r>
            <w:r w:rsidR="00D30590">
              <w:t xml:space="preserve"> Администрации </w:t>
            </w:r>
          </w:p>
        </w:tc>
      </w:tr>
      <w:tr w:rsidR="00D30590" w:rsidTr="00D30590">
        <w:trPr>
          <w:trHeight w:val="192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both"/>
            </w:pPr>
            <w:r>
              <w:t xml:space="preserve">Анализ </w:t>
            </w:r>
            <w:proofErr w:type="gramStart"/>
            <w:r>
              <w:t>результатов проведения антикоррупционной экспертизы нормативных правовых актов Администрации</w:t>
            </w:r>
            <w:proofErr w:type="gramEnd"/>
            <w:r>
              <w:t xml:space="preserve"> и их проектов на предмет наличия условий и положений, способствующих совершению коррупционных правонарушений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Ежеквартально,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до 5 числа месяца, следующего </w:t>
            </w:r>
          </w:p>
          <w:p w:rsidR="00D30590" w:rsidRDefault="00D30590">
            <w:pPr>
              <w:pStyle w:val="ConsPlusNormal"/>
              <w:jc w:val="center"/>
            </w:pPr>
            <w:r>
              <w:t>за отчетным периодом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 w:rsidP="009505D3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    </w:t>
            </w:r>
            <w:r w:rsidR="009505D3">
              <w:rPr>
                <w:sz w:val="28"/>
                <w:szCs w:val="28"/>
              </w:rPr>
              <w:t>Специалисты</w:t>
            </w:r>
            <w:r>
              <w:rPr>
                <w:sz w:val="28"/>
                <w:szCs w:val="28"/>
              </w:rPr>
              <w:t xml:space="preserve"> Администрации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Обеспечение возможности проведения независимой антикоррупционной экспертизы нормативных правовых актов и проектов нормативных правовых актов в соответствии с законодательством Российской Федерации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</w:pPr>
            <w:r>
              <w:t xml:space="preserve">В течение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2025 – 2028 годов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 w:rsidP="009505D3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  <w:r w:rsidR="009505D3">
              <w:rPr>
                <w:rFonts w:eastAsia="Calibri"/>
                <w:sz w:val="28"/>
                <w:szCs w:val="28"/>
              </w:rPr>
              <w:t>Глава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="00593A58">
              <w:rPr>
                <w:rFonts w:eastAsia="Calibri"/>
                <w:sz w:val="28"/>
                <w:szCs w:val="28"/>
              </w:rPr>
              <w:t xml:space="preserve"> сельского </w:t>
            </w:r>
            <w:r w:rsidR="009505D3">
              <w:rPr>
                <w:rFonts w:eastAsia="Calibri"/>
                <w:sz w:val="28"/>
                <w:szCs w:val="28"/>
              </w:rPr>
              <w:t>поселения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Анализ </w:t>
            </w:r>
            <w:proofErr w:type="gramStart"/>
            <w:r>
              <w:rPr>
                <w:rFonts w:eastAsia="Calibri"/>
                <w:sz w:val="28"/>
                <w:szCs w:val="28"/>
              </w:rPr>
              <w:t>результатов проведения оценки регулирующего воздействия проектов нормативных правовых актов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Администрации, а также экспертизы нормативных правовых актов  Администрации,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Один раз в год, </w:t>
            </w:r>
          </w:p>
          <w:p w:rsidR="00D30590" w:rsidRDefault="00D30590">
            <w:pPr>
              <w:pStyle w:val="ConsPlusNormal"/>
              <w:jc w:val="center"/>
            </w:pPr>
            <w:r>
              <w:rPr>
                <w:rFonts w:eastAsia="Calibri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Специалисты Администрации</w:t>
            </w:r>
            <w:r w:rsidR="00D30590">
              <w:rPr>
                <w:sz w:val="28"/>
                <w:szCs w:val="28"/>
              </w:rPr>
              <w:t xml:space="preserve">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Рассмотрение по результатам вступивших в законную силу решений </w:t>
            </w:r>
            <w:r>
              <w:rPr>
                <w:rFonts w:eastAsia="Calibri"/>
                <w:sz w:val="28"/>
                <w:szCs w:val="28"/>
              </w:rPr>
              <w:lastRenderedPageBreak/>
              <w:t xml:space="preserve">судов, арбитражных судов о признании </w:t>
            </w:r>
            <w:proofErr w:type="gramStart"/>
            <w:r>
              <w:rPr>
                <w:rFonts w:eastAsia="Calibri"/>
                <w:sz w:val="28"/>
                <w:szCs w:val="28"/>
              </w:rPr>
              <w:t>недействительными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ненормативн</w:t>
            </w:r>
            <w:r w:rsidR="001A7049">
              <w:rPr>
                <w:rFonts w:eastAsia="Calibri"/>
                <w:sz w:val="28"/>
                <w:szCs w:val="28"/>
              </w:rPr>
              <w:t>ых правовых актов органов местного самоуправления</w:t>
            </w:r>
            <w:r>
              <w:rPr>
                <w:rFonts w:eastAsia="Calibri"/>
                <w:sz w:val="28"/>
                <w:szCs w:val="28"/>
              </w:rPr>
              <w:t>, незаконными решений и действий (бездействия) органов власти и их должностных лиц вопросов правоприменительной практики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 xml:space="preserve">Ежеквартально,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 </w:t>
            </w:r>
            <w:r w:rsidR="009505D3">
              <w:rPr>
                <w:rFonts w:eastAsia="Calibri"/>
                <w:sz w:val="28"/>
                <w:szCs w:val="28"/>
              </w:rPr>
              <w:t>Глава</w:t>
            </w:r>
            <w:r w:rsidR="00593A58">
              <w:rPr>
                <w:rFonts w:eastAsia="Calibri"/>
                <w:sz w:val="28"/>
                <w:szCs w:val="28"/>
              </w:rPr>
              <w:t xml:space="preserve"> сельского</w:t>
            </w:r>
            <w:r w:rsidR="009505D3">
              <w:rPr>
                <w:rFonts w:eastAsia="Calibri"/>
                <w:sz w:val="28"/>
                <w:szCs w:val="28"/>
              </w:rPr>
              <w:t xml:space="preserve"> </w:t>
            </w:r>
            <w:r w:rsidR="009505D3">
              <w:rPr>
                <w:rFonts w:eastAsia="Calibri"/>
                <w:sz w:val="28"/>
                <w:szCs w:val="28"/>
              </w:rPr>
              <w:lastRenderedPageBreak/>
              <w:t>поселения</w:t>
            </w:r>
          </w:p>
        </w:tc>
      </w:tr>
      <w:tr w:rsidR="00D30590" w:rsidTr="00D30590">
        <w:trPr>
          <w:trHeight w:val="1913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</w:t>
            </w:r>
          </w:p>
        </w:tc>
        <w:tc>
          <w:tcPr>
            <w:tcW w:w="8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Анализ и обобщение по результатам вступивших в законную силу решений судов, арбитражных судов о признании </w:t>
            </w:r>
            <w:proofErr w:type="gramStart"/>
            <w:r>
              <w:rPr>
                <w:rFonts w:eastAsia="Calibri"/>
                <w:sz w:val="28"/>
                <w:szCs w:val="28"/>
              </w:rPr>
              <w:t>недействительными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ненормативн</w:t>
            </w:r>
            <w:r w:rsidR="001A7049">
              <w:rPr>
                <w:rFonts w:eastAsia="Calibri"/>
                <w:sz w:val="28"/>
                <w:szCs w:val="28"/>
              </w:rPr>
              <w:t>ых правовых актов органов местного самоуправления</w:t>
            </w:r>
            <w:r>
              <w:rPr>
                <w:rFonts w:eastAsia="Calibri"/>
                <w:sz w:val="28"/>
                <w:szCs w:val="28"/>
              </w:rPr>
              <w:t>, незаконными решений и дейст</w:t>
            </w:r>
            <w:r w:rsidR="001A7049">
              <w:rPr>
                <w:rFonts w:eastAsia="Calibri"/>
                <w:sz w:val="28"/>
                <w:szCs w:val="28"/>
              </w:rPr>
              <w:t>вий (бездействия) органов местного самоуправления</w:t>
            </w:r>
            <w:r>
              <w:rPr>
                <w:rFonts w:eastAsia="Calibri"/>
                <w:sz w:val="28"/>
                <w:szCs w:val="28"/>
              </w:rPr>
              <w:t xml:space="preserve"> и их должностных лиц материалов правоприменительной практики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До 15 декабря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2025 года,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до 15 декабря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2026 года,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до 15 декабря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2027 года,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до 15 декабря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proofErr w:type="gramStart"/>
            <w:r>
              <w:rPr>
                <w:rFonts w:eastAsia="Calibri"/>
              </w:rPr>
              <w:t xml:space="preserve">2028 года (включая представление информации </w:t>
            </w:r>
            <w:proofErr w:type="gramEnd"/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в Главное государственно-правовое управление Омской области)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  <w:r w:rsidR="009505D3">
              <w:rPr>
                <w:rFonts w:eastAsia="Calibri"/>
                <w:sz w:val="28"/>
                <w:szCs w:val="28"/>
              </w:rPr>
              <w:t>Глава</w:t>
            </w:r>
            <w:r w:rsidR="00593A58">
              <w:rPr>
                <w:rFonts w:eastAsia="Calibri"/>
                <w:sz w:val="28"/>
                <w:szCs w:val="28"/>
              </w:rPr>
              <w:t xml:space="preserve"> сельского</w:t>
            </w:r>
            <w:r w:rsidR="009505D3">
              <w:rPr>
                <w:rFonts w:eastAsia="Calibri"/>
                <w:sz w:val="28"/>
                <w:szCs w:val="28"/>
              </w:rPr>
              <w:t xml:space="preserve"> поселения</w:t>
            </w: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pStyle w:val="ConsPlusNormal"/>
              <w:jc w:val="center"/>
            </w:pPr>
            <w:r>
              <w:t>5. Повышение уровня антикоррупционной компетентности  муниципальных служащих</w:t>
            </w:r>
          </w:p>
        </w:tc>
      </w:tr>
      <w:tr w:rsidR="00D30590" w:rsidTr="00D30590">
        <w:trPr>
          <w:trHeight w:val="9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Обеспечение участия лиц, впервые поступивших на муниципальную   службу в Администрацию и замещающих должности, связанные с соблюдением системы запретов, ограничений и обязанностей, </w:t>
            </w:r>
            <w:r>
              <w:rPr>
                <w:rFonts w:eastAsia="Calibri"/>
                <w:sz w:val="28"/>
                <w:szCs w:val="28"/>
              </w:rPr>
              <w:lastRenderedPageBreak/>
              <w:t>установленных в целях противодействия коррупции, в мероприятиях по профессиональному развитию в области противодействия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Один раз в год,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до последнего числа последнего </w:t>
            </w:r>
            <w:r>
              <w:rPr>
                <w:rFonts w:eastAsia="Calibri"/>
                <w:sz w:val="28"/>
                <w:szCs w:val="28"/>
              </w:rPr>
              <w:lastRenderedPageBreak/>
              <w:t>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05D3" w:rsidRDefault="00D30590" w:rsidP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 w:rsidR="009505D3">
              <w:rPr>
                <w:sz w:val="28"/>
                <w:szCs w:val="28"/>
              </w:rPr>
              <w:t xml:space="preserve">Глава </w:t>
            </w:r>
            <w:r w:rsidR="00593A58">
              <w:rPr>
                <w:sz w:val="28"/>
                <w:szCs w:val="28"/>
              </w:rPr>
              <w:t xml:space="preserve">сельского </w:t>
            </w:r>
            <w:r w:rsidR="009505D3">
              <w:rPr>
                <w:sz w:val="28"/>
                <w:szCs w:val="28"/>
              </w:rPr>
              <w:t>поселения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D30590" w:rsidTr="00D30590">
        <w:trPr>
          <w:trHeight w:val="582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Обеспечение участия гражданских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rFonts w:eastAsia="Calibri"/>
                <w:sz w:val="28"/>
                <w:szCs w:val="28"/>
              </w:rPr>
              <w:t>обучения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Один раз в год,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Глава</w:t>
            </w:r>
            <w:r w:rsidR="00593A58">
              <w:rPr>
                <w:sz w:val="28"/>
                <w:szCs w:val="28"/>
              </w:rPr>
              <w:t xml:space="preserve"> сельского</w:t>
            </w:r>
            <w:r>
              <w:rPr>
                <w:sz w:val="28"/>
                <w:szCs w:val="28"/>
              </w:rPr>
              <w:t xml:space="preserve"> поселения</w:t>
            </w:r>
            <w:r w:rsidR="00D30590">
              <w:rPr>
                <w:sz w:val="28"/>
                <w:szCs w:val="28"/>
              </w:rPr>
              <w:t xml:space="preserve">  </w:t>
            </w:r>
          </w:p>
        </w:tc>
      </w:tr>
      <w:tr w:rsidR="00D30590" w:rsidTr="00D30590">
        <w:trPr>
          <w:trHeight w:val="9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Обеспечение участия гражданских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rFonts w:eastAsia="Calibri"/>
                <w:sz w:val="28"/>
                <w:szCs w:val="28"/>
              </w:rPr>
              <w:t>обучения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Один раз в год, </w:t>
            </w: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593A58">
              <w:rPr>
                <w:sz w:val="28"/>
                <w:szCs w:val="28"/>
              </w:rPr>
              <w:t xml:space="preserve">сельского </w:t>
            </w:r>
            <w:r>
              <w:rPr>
                <w:sz w:val="28"/>
                <w:szCs w:val="28"/>
              </w:rPr>
              <w:t>поселения</w:t>
            </w:r>
            <w:r w:rsidR="00D30590">
              <w:rPr>
                <w:sz w:val="28"/>
                <w:szCs w:val="28"/>
              </w:rPr>
              <w:t xml:space="preserve"> </w:t>
            </w:r>
            <w:r w:rsidR="00D30590">
              <w:rPr>
                <w:rFonts w:eastAsia="Calibri"/>
                <w:sz w:val="28"/>
                <w:szCs w:val="28"/>
              </w:rPr>
              <w:t xml:space="preserve"> </w:t>
            </w:r>
          </w:p>
        </w:tc>
      </w:tr>
      <w:tr w:rsidR="00D30590" w:rsidTr="00D30590">
        <w:trPr>
          <w:trHeight w:val="22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Проведение семинаров по вопросам применения законодательства о противодействии коррупции с гражданскими служащими.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Один раз в год, 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 Юридическая служба</w:t>
            </w:r>
          </w:p>
        </w:tc>
      </w:tr>
      <w:tr w:rsidR="00D30590" w:rsidTr="00D30590">
        <w:trPr>
          <w:trHeight w:val="220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Подготовка методических, информационных и справочных материалов по вопросам противодействия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течени</w:t>
            </w:r>
            <w:proofErr w:type="gramStart"/>
            <w:r>
              <w:rPr>
                <w:rFonts w:eastAsia="Calibri"/>
                <w:sz w:val="28"/>
                <w:szCs w:val="28"/>
              </w:rPr>
              <w:t>и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2025-2028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rPr>
                <w:rFonts w:eastAsia="Calibri"/>
              </w:rPr>
            </w:pPr>
          </w:p>
        </w:tc>
      </w:tr>
      <w:tr w:rsidR="00D30590" w:rsidTr="00D30590">
        <w:trPr>
          <w:trHeight w:val="218"/>
        </w:trPr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 Обеспечение взаимодействия органов власти с правоохранительными органами и органами прокуратуры</w:t>
            </w:r>
          </w:p>
        </w:tc>
      </w:tr>
      <w:tr w:rsidR="00D30590" w:rsidTr="00D30590">
        <w:trPr>
          <w:trHeight w:val="21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Обеспечение организации обмена органов власти с правоохранительными органами и органами прокуратуры:</w:t>
            </w:r>
          </w:p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- информацией о коррупционных правонарушениях, совершенных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должностными лицами органов власти, органов местного самоуправления Омской области, работниками учреждений, предприятий;</w:t>
            </w:r>
          </w:p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 предложениями по совершенствованию профилактики коррупции в органах власти, органах местного самоуправления Омской области, учреждениях, предприятиях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lastRenderedPageBreak/>
              <w:t>В течение</w:t>
            </w:r>
          </w:p>
          <w:p w:rsidR="00D30590" w:rsidRDefault="00D30590">
            <w:pPr>
              <w:pStyle w:val="ConsPlusNormal"/>
              <w:jc w:val="center"/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Управление Губернатора </w:t>
            </w:r>
          </w:p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Омской области </w:t>
            </w:r>
          </w:p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по профилактике 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>коррупционных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:rsidR="00D30590" w:rsidRDefault="00D30590">
            <w:pPr>
              <w:contextualSpacing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 иных правонарушений</w:t>
            </w: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pStyle w:val="ConsPlusNormal"/>
              <w:jc w:val="center"/>
            </w:pPr>
            <w:r>
              <w:t>7. Обеспечение участия институтов гражданского общества в противодействии коррупции.</w:t>
            </w:r>
          </w:p>
          <w:p w:rsidR="00D30590" w:rsidRDefault="00D30590">
            <w:pPr>
              <w:pStyle w:val="ConsPlusNormal"/>
              <w:jc w:val="center"/>
            </w:pPr>
            <w:r>
              <w:t>Антикоррупционное просвещение граждан</w:t>
            </w:r>
          </w:p>
        </w:tc>
      </w:tr>
      <w:tr w:rsidR="00D30590" w:rsidTr="00D30590">
        <w:trPr>
          <w:trHeight w:val="61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Проведение мероприятий антикоррупционной направленности в целях формирования у граждан антикоррупционного мировоззрения и негативного отношения к коррупции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В течение </w:t>
            </w:r>
          </w:p>
          <w:p w:rsidR="00D30590" w:rsidRDefault="00D30590">
            <w:pPr>
              <w:pStyle w:val="ConsPlusNormal"/>
              <w:jc w:val="center"/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Администрация совместно с Управлением Губернатора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Омской области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по профилактике </w:t>
            </w:r>
            <w:proofErr w:type="gramStart"/>
            <w:r>
              <w:t>коррупционных</w:t>
            </w:r>
            <w:proofErr w:type="gramEnd"/>
            <w:r>
              <w:t xml:space="preserve">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и иных правонарушений  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Рассмотрение общественными советами при органах власти проектов правовых актов по значимым для отрасли проблемам в целях прогнозирования социально-экономических последствий принятия соответствующих правовых актов, а также установления наличия </w:t>
            </w:r>
            <w:proofErr w:type="spellStart"/>
            <w:r>
              <w:rPr>
                <w:rFonts w:eastAsia="Calibri"/>
                <w:sz w:val="28"/>
                <w:szCs w:val="28"/>
              </w:rPr>
              <w:t>коррупциогенных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факторов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В течение</w:t>
            </w:r>
          </w:p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Общественный  совет</w:t>
            </w: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  <w:rPr>
                <w:sz w:val="16"/>
                <w:szCs w:val="16"/>
              </w:rPr>
            </w:pPr>
          </w:p>
          <w:p w:rsidR="00D30590" w:rsidRDefault="00D30590">
            <w:pPr>
              <w:pStyle w:val="ConsPlusNormal"/>
              <w:jc w:val="center"/>
            </w:pPr>
            <w:r>
              <w:t xml:space="preserve">8. Организация работы по противодействию коррупции в </w:t>
            </w:r>
            <w:proofErr w:type="spellStart"/>
            <w:r>
              <w:t>подведоственных</w:t>
            </w:r>
            <w:proofErr w:type="spellEnd"/>
            <w:r>
              <w:t xml:space="preserve"> учреждениях</w:t>
            </w:r>
          </w:p>
        </w:tc>
      </w:tr>
      <w:tr w:rsidR="00D30590" w:rsidTr="00D30590">
        <w:trPr>
          <w:trHeight w:val="5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Осуществление анализа системы доплат, надбавок стимулирующего характера и системы премирования в подведомственных учреждениях  в ходе проведения проверок в соответствии с законодательством </w:t>
            </w:r>
            <w:r>
              <w:rPr>
                <w:rFonts w:eastAsia="Calibri"/>
                <w:sz w:val="28"/>
                <w:szCs w:val="28"/>
              </w:rPr>
              <w:lastRenderedPageBreak/>
              <w:t>Российской Федерации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lastRenderedPageBreak/>
              <w:t>В течение</w:t>
            </w:r>
          </w:p>
          <w:p w:rsidR="00D30590" w:rsidRDefault="00D30590">
            <w:pPr>
              <w:pStyle w:val="ConsPlusNormal"/>
              <w:jc w:val="center"/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Орган </w:t>
            </w:r>
            <w:proofErr w:type="gramStart"/>
            <w:r>
              <w:t>власти</w:t>
            </w:r>
            <w:proofErr w:type="gramEnd"/>
            <w:r>
              <w:t xml:space="preserve"> осуществляющий функции учредителя   </w:t>
            </w:r>
            <w:r>
              <w:lastRenderedPageBreak/>
              <w:t xml:space="preserve">учреждения           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Осуществление в соответствии со своей компетенцией профилактических мероприятий, направленных на недопущение нецелевого и неэффективного расходования бюджетных (внебюджетных) денежных средств подведомственными учреждениями.  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В течение</w:t>
            </w:r>
          </w:p>
          <w:p w:rsidR="00D30590" w:rsidRDefault="00D30590">
            <w:pPr>
              <w:pStyle w:val="ConsPlusNormal"/>
              <w:jc w:val="center"/>
            </w:pPr>
            <w:r>
              <w:t>2025 – 2028 годов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Орган </w:t>
            </w:r>
            <w:proofErr w:type="gramStart"/>
            <w:r>
              <w:t>власти</w:t>
            </w:r>
            <w:proofErr w:type="gramEnd"/>
            <w:r>
              <w:t xml:space="preserve"> осуществляющий функции учредителя   учреждения             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both"/>
            </w:pPr>
            <w:r>
              <w:t>Проведение информационно-разъяснительной работы для руководителей и работников подведомственных учреждений  по вопросам противодействия коррупции, в том числе в связи с осуществлением закупок товаров, работ, услуг для обеспечения государственных нужд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Один раз в год,</w:t>
            </w:r>
          </w:p>
          <w:p w:rsidR="00D30590" w:rsidRDefault="00D30590">
            <w:pPr>
              <w:pStyle w:val="ConsPlusNormal"/>
              <w:jc w:val="center"/>
            </w:pPr>
            <w:r>
              <w:t>до последнего числа последнего месяца отчетного периода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Орган </w:t>
            </w:r>
            <w:proofErr w:type="gramStart"/>
            <w:r>
              <w:t>власти</w:t>
            </w:r>
            <w:proofErr w:type="gramEnd"/>
            <w:r>
              <w:t xml:space="preserve"> осуществляющий функции учредителя   учреждения             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  </w:t>
            </w:r>
          </w:p>
        </w:tc>
      </w:tr>
      <w:tr w:rsidR="00D30590" w:rsidTr="00D30590">
        <w:tc>
          <w:tcPr>
            <w:tcW w:w="150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0590" w:rsidRDefault="00D30590">
            <w:pPr>
              <w:pStyle w:val="ConsPlusNormal"/>
              <w:jc w:val="center"/>
              <w:rPr>
                <w:sz w:val="16"/>
              </w:rPr>
            </w:pPr>
          </w:p>
          <w:p w:rsidR="00D30590" w:rsidRDefault="00D30590">
            <w:pPr>
              <w:pStyle w:val="ConsPlusNormal"/>
              <w:jc w:val="center"/>
            </w:pPr>
            <w:r>
              <w:t>9. </w:t>
            </w:r>
            <w:proofErr w:type="gramStart"/>
            <w:r>
              <w:t>Контроль за</w:t>
            </w:r>
            <w:proofErr w:type="gramEnd"/>
            <w:r>
              <w:t xml:space="preserve"> выполнением мероприятий, предусмотренных настоящим Планом, </w:t>
            </w:r>
          </w:p>
          <w:p w:rsidR="00D30590" w:rsidRDefault="00D30590">
            <w:pPr>
              <w:pStyle w:val="ConsPlusNormal"/>
              <w:jc w:val="center"/>
            </w:pPr>
            <w:r>
              <w:t>планами противодействия коррупции на 2025 – 2028 годы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both"/>
            </w:pPr>
            <w:r>
              <w:t>Размещение информации об исполнении планов противодействия коррупции на 2025 – 2028 годы, утвержденных  Администрацией, в разделе «Противодействие коррупции» на официальном сайте Администрации в информационно-телекоммуникационной сети «Интернет»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>Один раз в год,</w:t>
            </w:r>
          </w:p>
          <w:p w:rsidR="00D30590" w:rsidRDefault="00D30590">
            <w:pPr>
              <w:pStyle w:val="ConsPlusNormal"/>
              <w:jc w:val="center"/>
            </w:pPr>
            <w:r>
              <w:t xml:space="preserve">до 15 января 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 w:rsidP="009505D3">
            <w:pPr>
              <w:pStyle w:val="ConsPlusNormal"/>
            </w:pPr>
            <w:r>
              <w:t>Специалисты Администрации</w:t>
            </w:r>
            <w:r w:rsidR="00D30590">
              <w:t xml:space="preserve"> </w:t>
            </w:r>
          </w:p>
        </w:tc>
      </w:tr>
      <w:tr w:rsidR="00D30590" w:rsidTr="00D30590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8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both"/>
            </w:pPr>
            <w:r>
              <w:t>Мониторинг реализации настоящего Плана на 2025 – 2028 годы утвержденного Администрацией,   планов противодействия коррупции на 2025 – 2028 годы утвержденных учреждениями.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D30590">
            <w:pPr>
              <w:pStyle w:val="ConsPlusNormal"/>
              <w:jc w:val="center"/>
            </w:pPr>
            <w:r>
              <w:t xml:space="preserve">Один раз </w:t>
            </w:r>
          </w:p>
          <w:p w:rsidR="00D30590" w:rsidRDefault="00D30590">
            <w:pPr>
              <w:pStyle w:val="ConsPlusNormal"/>
              <w:jc w:val="center"/>
            </w:pPr>
            <w:r>
              <w:t>в полугодие</w:t>
            </w: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0590" w:rsidRDefault="009505D3">
            <w:pPr>
              <w:pStyle w:val="ConsPlusNormal"/>
              <w:jc w:val="center"/>
            </w:pPr>
            <w:r>
              <w:t>Глава</w:t>
            </w:r>
            <w:r w:rsidR="00593A58">
              <w:t xml:space="preserve"> сельского </w:t>
            </w:r>
            <w:r>
              <w:t xml:space="preserve"> поселения</w:t>
            </w:r>
          </w:p>
        </w:tc>
      </w:tr>
    </w:tbl>
    <w:p w:rsidR="00D30590" w:rsidRDefault="00D30590" w:rsidP="00D30590">
      <w:pPr>
        <w:tabs>
          <w:tab w:val="left" w:pos="2339"/>
          <w:tab w:val="left" w:pos="3402"/>
          <w:tab w:val="left" w:pos="3544"/>
          <w:tab w:val="left" w:pos="3698"/>
        </w:tabs>
        <w:rPr>
          <w:rFonts w:eastAsia="Calibri"/>
          <w:sz w:val="28"/>
          <w:szCs w:val="28"/>
          <w:lang w:eastAsia="en-US"/>
        </w:rPr>
      </w:pPr>
    </w:p>
    <w:p w:rsidR="00D30590" w:rsidRDefault="00D30590" w:rsidP="00D30590">
      <w:pPr>
        <w:tabs>
          <w:tab w:val="left" w:pos="2339"/>
          <w:tab w:val="left" w:pos="3544"/>
          <w:tab w:val="left" w:pos="3698"/>
        </w:tabs>
        <w:jc w:val="center"/>
        <w:rPr>
          <w:rFonts w:eastAsia="Calibri"/>
          <w:sz w:val="28"/>
          <w:szCs w:val="28"/>
          <w:lang w:eastAsia="en-US"/>
        </w:rPr>
      </w:pPr>
    </w:p>
    <w:p w:rsidR="00D30590" w:rsidRPr="0072634F" w:rsidRDefault="00D30590" w:rsidP="00302BD4">
      <w:pPr>
        <w:jc w:val="center"/>
        <w:rPr>
          <w:sz w:val="28"/>
          <w:szCs w:val="28"/>
        </w:rPr>
      </w:pPr>
    </w:p>
    <w:sectPr w:rsidR="00D30590" w:rsidRPr="0072634F" w:rsidSect="00D30590">
      <w:pgSz w:w="16838" w:h="11906" w:orient="landscape"/>
      <w:pgMar w:top="170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C7F91"/>
    <w:multiLevelType w:val="multilevel"/>
    <w:tmpl w:val="49E2D6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98A3DC9"/>
    <w:multiLevelType w:val="hybridMultilevel"/>
    <w:tmpl w:val="29F646BA"/>
    <w:lvl w:ilvl="0" w:tplc="4948DFE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369"/>
    <w:rsid w:val="000037FA"/>
    <w:rsid w:val="000A7184"/>
    <w:rsid w:val="000B5AA2"/>
    <w:rsid w:val="000D7C5E"/>
    <w:rsid w:val="00134786"/>
    <w:rsid w:val="00167B41"/>
    <w:rsid w:val="001A7049"/>
    <w:rsid w:val="001E08FD"/>
    <w:rsid w:val="001E703B"/>
    <w:rsid w:val="002221FB"/>
    <w:rsid w:val="00233F61"/>
    <w:rsid w:val="00260421"/>
    <w:rsid w:val="002B4CEA"/>
    <w:rsid w:val="002C316B"/>
    <w:rsid w:val="00302BD4"/>
    <w:rsid w:val="00315659"/>
    <w:rsid w:val="00395F30"/>
    <w:rsid w:val="004D13F9"/>
    <w:rsid w:val="004F26C1"/>
    <w:rsid w:val="0051230A"/>
    <w:rsid w:val="00593A58"/>
    <w:rsid w:val="0059489E"/>
    <w:rsid w:val="005E7657"/>
    <w:rsid w:val="00621A22"/>
    <w:rsid w:val="006C3027"/>
    <w:rsid w:val="006E636F"/>
    <w:rsid w:val="0072634F"/>
    <w:rsid w:val="007863E7"/>
    <w:rsid w:val="007C3329"/>
    <w:rsid w:val="007F229D"/>
    <w:rsid w:val="00802931"/>
    <w:rsid w:val="00820E62"/>
    <w:rsid w:val="008575B8"/>
    <w:rsid w:val="00857A1B"/>
    <w:rsid w:val="00860322"/>
    <w:rsid w:val="008E661B"/>
    <w:rsid w:val="008F7E49"/>
    <w:rsid w:val="009505D3"/>
    <w:rsid w:val="009C3ECE"/>
    <w:rsid w:val="00A8054F"/>
    <w:rsid w:val="00A94DC1"/>
    <w:rsid w:val="00AB4D4D"/>
    <w:rsid w:val="00B46AD5"/>
    <w:rsid w:val="00C37212"/>
    <w:rsid w:val="00C5202F"/>
    <w:rsid w:val="00C83737"/>
    <w:rsid w:val="00CC3D18"/>
    <w:rsid w:val="00CD76B7"/>
    <w:rsid w:val="00CF5D20"/>
    <w:rsid w:val="00D30590"/>
    <w:rsid w:val="00DD1369"/>
    <w:rsid w:val="00E166B7"/>
    <w:rsid w:val="00E3566F"/>
    <w:rsid w:val="00E50FF4"/>
    <w:rsid w:val="00E858ED"/>
    <w:rsid w:val="00F80056"/>
    <w:rsid w:val="00F801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A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857A1B"/>
    <w:pPr>
      <w:widowControl w:val="0"/>
      <w:ind w:right="19772" w:firstLine="720"/>
    </w:pPr>
    <w:rPr>
      <w:rFonts w:ascii="Arial" w:hAnsi="Arial"/>
    </w:rPr>
  </w:style>
  <w:style w:type="table" w:styleId="a3">
    <w:name w:val="Table Grid"/>
    <w:basedOn w:val="a1"/>
    <w:rsid w:val="00E50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E636F"/>
  </w:style>
  <w:style w:type="paragraph" w:customStyle="1" w:styleId="ConsPlusNonformat">
    <w:name w:val="ConsPlusNonformat"/>
    <w:uiPriority w:val="99"/>
    <w:rsid w:val="002604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semiHidden/>
    <w:unhideWhenUsed/>
    <w:rsid w:val="002C31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316B"/>
    <w:rPr>
      <w:rFonts w:ascii="Tahoma" w:hAnsi="Tahoma" w:cs="Tahoma"/>
      <w:sz w:val="16"/>
      <w:szCs w:val="16"/>
    </w:rPr>
  </w:style>
  <w:style w:type="character" w:styleId="a7">
    <w:name w:val="Hyperlink"/>
    <w:rsid w:val="00F80056"/>
    <w:rPr>
      <w:color w:val="000080"/>
      <w:u w:val="single"/>
    </w:rPr>
  </w:style>
  <w:style w:type="paragraph" w:styleId="a8">
    <w:name w:val="List Paragraph"/>
    <w:basedOn w:val="a"/>
    <w:uiPriority w:val="34"/>
    <w:qFormat/>
    <w:rsid w:val="00CD76B7"/>
    <w:pPr>
      <w:ind w:left="720"/>
      <w:contextualSpacing/>
    </w:pPr>
  </w:style>
  <w:style w:type="paragraph" w:customStyle="1" w:styleId="ConsPlusTitle">
    <w:name w:val="ConsPlusTitle"/>
    <w:rsid w:val="00A94DC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D30590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FontStyle23">
    <w:name w:val="Font Style23"/>
    <w:uiPriority w:val="99"/>
    <w:rsid w:val="00D30590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A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857A1B"/>
    <w:pPr>
      <w:widowControl w:val="0"/>
      <w:ind w:right="19772" w:firstLine="720"/>
    </w:pPr>
    <w:rPr>
      <w:rFonts w:ascii="Arial" w:hAnsi="Arial"/>
    </w:rPr>
  </w:style>
  <w:style w:type="table" w:styleId="a3">
    <w:name w:val="Table Grid"/>
    <w:basedOn w:val="a1"/>
    <w:rsid w:val="00E50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E636F"/>
  </w:style>
  <w:style w:type="paragraph" w:customStyle="1" w:styleId="ConsPlusNonformat">
    <w:name w:val="ConsPlusNonformat"/>
    <w:uiPriority w:val="99"/>
    <w:rsid w:val="002604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Balloon Text"/>
    <w:basedOn w:val="a"/>
    <w:link w:val="a6"/>
    <w:uiPriority w:val="99"/>
    <w:semiHidden/>
    <w:unhideWhenUsed/>
    <w:rsid w:val="002C31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316B"/>
    <w:rPr>
      <w:rFonts w:ascii="Tahoma" w:hAnsi="Tahoma" w:cs="Tahoma"/>
      <w:sz w:val="16"/>
      <w:szCs w:val="16"/>
    </w:rPr>
  </w:style>
  <w:style w:type="character" w:styleId="a7">
    <w:name w:val="Hyperlink"/>
    <w:rsid w:val="00F80056"/>
    <w:rPr>
      <w:color w:val="000080"/>
      <w:u w:val="single"/>
    </w:rPr>
  </w:style>
  <w:style w:type="paragraph" w:styleId="a8">
    <w:name w:val="List Paragraph"/>
    <w:basedOn w:val="a"/>
    <w:uiPriority w:val="34"/>
    <w:qFormat/>
    <w:rsid w:val="00CD76B7"/>
    <w:pPr>
      <w:ind w:left="720"/>
      <w:contextualSpacing/>
    </w:pPr>
  </w:style>
  <w:style w:type="paragraph" w:customStyle="1" w:styleId="ConsPlusTitle">
    <w:name w:val="ConsPlusTitle"/>
    <w:rsid w:val="00A94DC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D30590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FontStyle23">
    <w:name w:val="Font Style23"/>
    <w:uiPriority w:val="99"/>
    <w:rsid w:val="00D30590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5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9</Pages>
  <Words>2041</Words>
  <Characters>11638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AdmSeveroLubino</cp:lastModifiedBy>
  <cp:revision>12</cp:revision>
  <cp:lastPrinted>2024-12-04T02:27:00Z</cp:lastPrinted>
  <dcterms:created xsi:type="dcterms:W3CDTF">2024-11-26T04:23:00Z</dcterms:created>
  <dcterms:modified xsi:type="dcterms:W3CDTF">2024-12-09T05:05:00Z</dcterms:modified>
</cp:coreProperties>
</file>