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7E" w:rsidRDefault="00432A7E" w:rsidP="0032088C">
      <w:pPr>
        <w:ind w:left="567"/>
        <w:jc w:val="center"/>
        <w:rPr>
          <w:b/>
          <w:sz w:val="28"/>
          <w:szCs w:val="28"/>
        </w:rPr>
      </w:pPr>
    </w:p>
    <w:p w:rsidR="0032088C" w:rsidRDefault="0032088C" w:rsidP="0032088C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СЕВЕРО-ЛЮБИНСКОГО СЕЛЬСКОГО ПОСЕЛЕНИЯ</w:t>
      </w:r>
    </w:p>
    <w:p w:rsidR="0032088C" w:rsidRDefault="0032088C" w:rsidP="0032088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Любинского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</w:t>
      </w:r>
    </w:p>
    <w:p w:rsidR="0032088C" w:rsidRDefault="0032088C" w:rsidP="0032088C">
      <w:pPr>
        <w:pStyle w:val="1"/>
        <w:jc w:val="center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Р</w:t>
      </w:r>
      <w:proofErr w:type="gramEnd"/>
      <w:r>
        <w:rPr>
          <w:rFonts w:ascii="Times New Roman" w:hAnsi="Times New Roman"/>
          <w:sz w:val="44"/>
          <w:szCs w:val="44"/>
        </w:rPr>
        <w:t xml:space="preserve"> Е Ш Е Н И Е  </w:t>
      </w:r>
    </w:p>
    <w:p w:rsidR="0032088C" w:rsidRDefault="0032088C" w:rsidP="0032088C">
      <w:pPr>
        <w:tabs>
          <w:tab w:val="left" w:pos="6521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9BA6EE5" wp14:editId="703D236D">
                <wp:simplePos x="0" y="0"/>
                <wp:positionH relativeFrom="column">
                  <wp:posOffset>739140</wp:posOffset>
                </wp:positionH>
                <wp:positionV relativeFrom="paragraph">
                  <wp:posOffset>81915</wp:posOffset>
                </wp:positionV>
                <wp:extent cx="5265420" cy="635"/>
                <wp:effectExtent l="34290" t="34290" r="34290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54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6.45pt" to="472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484FD70" wp14:editId="2CFBA0CF">
                <wp:simplePos x="0" y="0"/>
                <wp:positionH relativeFrom="column">
                  <wp:posOffset>495300</wp:posOffset>
                </wp:positionH>
                <wp:positionV relativeFrom="paragraph">
                  <wp:posOffset>143510</wp:posOffset>
                </wp:positionV>
                <wp:extent cx="5760720" cy="635"/>
                <wp:effectExtent l="9525" t="10160" r="1143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11.3pt" to="492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32088C" w:rsidRDefault="0032088C" w:rsidP="0032088C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61"/>
        <w:gridCol w:w="2832"/>
        <w:gridCol w:w="3778"/>
      </w:tblGrid>
      <w:tr w:rsidR="0032088C" w:rsidTr="0032088C">
        <w:tc>
          <w:tcPr>
            <w:tcW w:w="3190" w:type="dxa"/>
            <w:hideMark/>
          </w:tcPr>
          <w:p w:rsidR="0032088C" w:rsidRDefault="0032088C" w:rsidP="00320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28.11.2024  г.                 </w:t>
            </w:r>
          </w:p>
        </w:tc>
        <w:tc>
          <w:tcPr>
            <w:tcW w:w="3190" w:type="dxa"/>
            <w:hideMark/>
          </w:tcPr>
          <w:p w:rsidR="0032088C" w:rsidRDefault="0032088C" w:rsidP="00320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№ 46</w:t>
            </w:r>
          </w:p>
        </w:tc>
        <w:tc>
          <w:tcPr>
            <w:tcW w:w="4218" w:type="dxa"/>
            <w:hideMark/>
          </w:tcPr>
          <w:p w:rsidR="0032088C" w:rsidRDefault="0032088C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п. Северо-</w:t>
            </w:r>
            <w:proofErr w:type="spellStart"/>
            <w:r>
              <w:rPr>
                <w:sz w:val="28"/>
                <w:szCs w:val="28"/>
              </w:rPr>
              <w:t>Любинский</w:t>
            </w:r>
            <w:proofErr w:type="spellEnd"/>
          </w:p>
        </w:tc>
      </w:tr>
    </w:tbl>
    <w:p w:rsidR="0032088C" w:rsidRDefault="0032088C" w:rsidP="0032088C">
      <w:pPr>
        <w:rPr>
          <w:sz w:val="28"/>
          <w:szCs w:val="28"/>
        </w:rPr>
      </w:pPr>
    </w:p>
    <w:p w:rsidR="0032088C" w:rsidRDefault="0032088C" w:rsidP="0032088C">
      <w:pPr>
        <w:spacing w:line="240" w:lineRule="atLeast"/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 органам местного самоуправления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части  своих полномочий на организацию и осуществление мероприятий по работе с детьми и молодёжью на 2025 год</w:t>
      </w:r>
    </w:p>
    <w:p w:rsidR="0032088C" w:rsidRDefault="0032088C" w:rsidP="0032088C">
      <w:pPr>
        <w:spacing w:line="240" w:lineRule="atLeast"/>
        <w:ind w:right="-42"/>
        <w:jc w:val="center"/>
        <w:rPr>
          <w:sz w:val="28"/>
          <w:szCs w:val="28"/>
        </w:rPr>
      </w:pPr>
    </w:p>
    <w:p w:rsidR="0032088C" w:rsidRDefault="0032088C" w:rsidP="0032088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статями 14, 15 Федерального закона от 6 октября 2003 года № 131-ФЗ «Об общих принципах организации местного самоуправления в Российской Федерации», Уставом Северо-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Совет Северо-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2088C" w:rsidRDefault="0032088C" w:rsidP="0032088C">
      <w:pPr>
        <w:rPr>
          <w:b/>
          <w:bCs/>
          <w:sz w:val="28"/>
          <w:szCs w:val="28"/>
        </w:rPr>
      </w:pPr>
    </w:p>
    <w:p w:rsidR="0032088C" w:rsidRDefault="0032088C" w:rsidP="0032088C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32088C" w:rsidRDefault="0032088C" w:rsidP="0032088C">
      <w:pPr>
        <w:rPr>
          <w:sz w:val="28"/>
          <w:szCs w:val="28"/>
        </w:rPr>
      </w:pPr>
    </w:p>
    <w:p w:rsidR="0032088C" w:rsidRPr="0032088C" w:rsidRDefault="0032088C" w:rsidP="0032088C">
      <w:pPr>
        <w:pStyle w:val="a9"/>
        <w:numPr>
          <w:ilvl w:val="0"/>
          <w:numId w:val="2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32088C">
        <w:rPr>
          <w:sz w:val="28"/>
          <w:szCs w:val="28"/>
        </w:rPr>
        <w:t xml:space="preserve">Передать органам местного самоуправления </w:t>
      </w:r>
      <w:proofErr w:type="spellStart"/>
      <w:r w:rsidRPr="0032088C">
        <w:rPr>
          <w:sz w:val="28"/>
          <w:szCs w:val="28"/>
        </w:rPr>
        <w:t>Любинского</w:t>
      </w:r>
      <w:proofErr w:type="spellEnd"/>
      <w:r w:rsidRPr="0032088C">
        <w:rPr>
          <w:sz w:val="28"/>
          <w:szCs w:val="28"/>
        </w:rPr>
        <w:t xml:space="preserve"> муниципального района часть своих полномочий на организацию и осуществление мероприятий по работе с детьми и молодёжью на 2025</w:t>
      </w:r>
      <w:r>
        <w:rPr>
          <w:sz w:val="28"/>
          <w:szCs w:val="28"/>
        </w:rPr>
        <w:t xml:space="preserve"> год</w:t>
      </w:r>
    </w:p>
    <w:p w:rsidR="0032088C" w:rsidRPr="0032088C" w:rsidRDefault="0032088C" w:rsidP="0032088C">
      <w:pPr>
        <w:pStyle w:val="a9"/>
        <w:numPr>
          <w:ilvl w:val="0"/>
          <w:numId w:val="2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32088C">
        <w:rPr>
          <w:sz w:val="28"/>
          <w:szCs w:val="28"/>
        </w:rPr>
        <w:t>Рекомендовать Администрации Северо-</w:t>
      </w:r>
      <w:proofErr w:type="spellStart"/>
      <w:r w:rsidRPr="0032088C">
        <w:rPr>
          <w:sz w:val="28"/>
          <w:szCs w:val="28"/>
        </w:rPr>
        <w:t>Любинского</w:t>
      </w:r>
      <w:proofErr w:type="spellEnd"/>
      <w:r w:rsidRPr="0032088C">
        <w:rPr>
          <w:sz w:val="28"/>
          <w:szCs w:val="28"/>
        </w:rPr>
        <w:t xml:space="preserve"> сельского поселения </w:t>
      </w:r>
      <w:proofErr w:type="spellStart"/>
      <w:r w:rsidRPr="0032088C">
        <w:rPr>
          <w:sz w:val="28"/>
          <w:szCs w:val="28"/>
        </w:rPr>
        <w:t>Любинского</w:t>
      </w:r>
      <w:proofErr w:type="spellEnd"/>
      <w:r w:rsidRPr="0032088C">
        <w:rPr>
          <w:sz w:val="28"/>
          <w:szCs w:val="28"/>
        </w:rPr>
        <w:t xml:space="preserve"> муниципального района Омской области подписать  Соглашение между органами местного самоуправления Северо-</w:t>
      </w:r>
      <w:proofErr w:type="spellStart"/>
      <w:r w:rsidRPr="0032088C">
        <w:rPr>
          <w:sz w:val="28"/>
          <w:szCs w:val="28"/>
        </w:rPr>
        <w:t>Любинского</w:t>
      </w:r>
      <w:proofErr w:type="spellEnd"/>
      <w:r w:rsidRPr="0032088C">
        <w:rPr>
          <w:sz w:val="28"/>
          <w:szCs w:val="28"/>
        </w:rPr>
        <w:t xml:space="preserve"> сельского поселения </w:t>
      </w:r>
      <w:proofErr w:type="spellStart"/>
      <w:r w:rsidRPr="0032088C">
        <w:rPr>
          <w:sz w:val="28"/>
          <w:szCs w:val="28"/>
        </w:rPr>
        <w:t>Любинского</w:t>
      </w:r>
      <w:proofErr w:type="spellEnd"/>
      <w:r w:rsidRPr="0032088C">
        <w:rPr>
          <w:sz w:val="28"/>
          <w:szCs w:val="28"/>
        </w:rPr>
        <w:t xml:space="preserve"> муниципального района Омской области и органами местного самоуправления </w:t>
      </w:r>
      <w:proofErr w:type="spellStart"/>
      <w:r w:rsidRPr="0032088C">
        <w:rPr>
          <w:sz w:val="28"/>
          <w:szCs w:val="28"/>
        </w:rPr>
        <w:t>Любинского</w:t>
      </w:r>
      <w:proofErr w:type="spellEnd"/>
      <w:r w:rsidRPr="0032088C">
        <w:rPr>
          <w:sz w:val="28"/>
          <w:szCs w:val="28"/>
        </w:rPr>
        <w:t xml:space="preserve"> муниципального района Омской области о передаче осуществления части своих полномочий </w:t>
      </w:r>
      <w:proofErr w:type="gramStart"/>
      <w:r w:rsidRPr="0032088C">
        <w:rPr>
          <w:sz w:val="28"/>
          <w:szCs w:val="28"/>
        </w:rPr>
        <w:t>на</w:t>
      </w:r>
      <w:proofErr w:type="gramEnd"/>
      <w:r w:rsidRPr="0032088C">
        <w:rPr>
          <w:sz w:val="28"/>
          <w:szCs w:val="28"/>
        </w:rPr>
        <w:t xml:space="preserve"> организацию и осуществление мероприятий по работе с детьми и молодёжью на 2025 год</w:t>
      </w:r>
      <w:r w:rsidRPr="0032088C">
        <w:rPr>
          <w:bCs/>
          <w:color w:val="000000"/>
          <w:sz w:val="28"/>
          <w:szCs w:val="28"/>
        </w:rPr>
        <w:t>, согласно приложению к настоящему решению.</w:t>
      </w:r>
    </w:p>
    <w:p w:rsidR="0032088C" w:rsidRDefault="0032088C" w:rsidP="003208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бюллетене «Северо-</w:t>
      </w:r>
      <w:proofErr w:type="spellStart"/>
      <w:r>
        <w:rPr>
          <w:sz w:val="28"/>
          <w:szCs w:val="28"/>
        </w:rPr>
        <w:t>Любинский</w:t>
      </w:r>
      <w:proofErr w:type="spellEnd"/>
      <w:r>
        <w:rPr>
          <w:sz w:val="28"/>
          <w:szCs w:val="28"/>
        </w:rPr>
        <w:t xml:space="preserve"> муниципальный вестник» и разместить на официальном сайте Северо-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2088C" w:rsidRDefault="0032088C" w:rsidP="0032088C">
      <w:pPr>
        <w:jc w:val="both"/>
        <w:rPr>
          <w:sz w:val="28"/>
          <w:szCs w:val="28"/>
        </w:rPr>
      </w:pPr>
    </w:p>
    <w:p w:rsidR="0032088C" w:rsidRDefault="0032088C" w:rsidP="0032088C">
      <w:pPr>
        <w:jc w:val="both"/>
        <w:rPr>
          <w:sz w:val="28"/>
          <w:szCs w:val="28"/>
        </w:rPr>
      </w:pPr>
    </w:p>
    <w:p w:rsidR="0032088C" w:rsidRDefault="0032088C" w:rsidP="0032088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Северо-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</w:t>
      </w:r>
    </w:p>
    <w:p w:rsidR="0032088C" w:rsidRDefault="0032088C" w:rsidP="0032088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А.В. </w:t>
      </w:r>
      <w:proofErr w:type="spellStart"/>
      <w:r>
        <w:rPr>
          <w:sz w:val="28"/>
          <w:szCs w:val="28"/>
        </w:rPr>
        <w:t>Айдель</w:t>
      </w:r>
      <w:proofErr w:type="spellEnd"/>
    </w:p>
    <w:p w:rsidR="0032088C" w:rsidRDefault="0032088C" w:rsidP="0032088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64"/>
        <w:tblW w:w="9900" w:type="dxa"/>
        <w:tblLook w:val="04A0" w:firstRow="1" w:lastRow="0" w:firstColumn="1" w:lastColumn="0" w:noHBand="0" w:noVBand="1"/>
      </w:tblPr>
      <w:tblGrid>
        <w:gridCol w:w="4950"/>
        <w:gridCol w:w="4950"/>
      </w:tblGrid>
      <w:tr w:rsidR="0032088C" w:rsidTr="0032088C">
        <w:trPr>
          <w:trHeight w:val="360"/>
        </w:trPr>
        <w:tc>
          <w:tcPr>
            <w:tcW w:w="4950" w:type="dxa"/>
          </w:tcPr>
          <w:p w:rsidR="0032088C" w:rsidRDefault="0032088C" w:rsidP="0032088C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lastRenderedPageBreak/>
              <w:t xml:space="preserve">Приложение к решению </w:t>
            </w:r>
          </w:p>
          <w:p w:rsidR="0032088C" w:rsidRDefault="0032088C" w:rsidP="0032088C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 Северо - Любинского </w:t>
            </w:r>
          </w:p>
          <w:p w:rsidR="0032088C" w:rsidRDefault="0032088C" w:rsidP="0032088C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Любинского</w:t>
            </w:r>
          </w:p>
          <w:p w:rsidR="0032088C" w:rsidRDefault="0032088C" w:rsidP="0032088C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32088C" w:rsidRDefault="0032088C" w:rsidP="0032088C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</w:t>
            </w:r>
          </w:p>
          <w:p w:rsidR="0032088C" w:rsidRDefault="0032088C" w:rsidP="0032088C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rPr>
                <w:sz w:val="28"/>
                <w:szCs w:val="28"/>
              </w:rPr>
            </w:pPr>
          </w:p>
          <w:p w:rsidR="0032088C" w:rsidRDefault="0032088C" w:rsidP="0032088C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«___»____________20____  г. </w:t>
            </w:r>
          </w:p>
        </w:tc>
        <w:tc>
          <w:tcPr>
            <w:tcW w:w="4950" w:type="dxa"/>
          </w:tcPr>
          <w:p w:rsidR="0032088C" w:rsidRPr="002B148F" w:rsidRDefault="0032088C" w:rsidP="0032088C">
            <w:pPr>
              <w:shd w:val="clear" w:color="auto" w:fill="FFFFFF"/>
              <w:spacing w:line="276" w:lineRule="auto"/>
              <w:ind w:right="29"/>
              <w:outlineLvl w:val="0"/>
              <w:rPr>
                <w:color w:val="000000"/>
                <w:spacing w:val="-3"/>
                <w:sz w:val="28"/>
                <w:szCs w:val="28"/>
              </w:rPr>
            </w:pPr>
            <w:r w:rsidRPr="002B148F">
              <w:rPr>
                <w:color w:val="000000"/>
                <w:spacing w:val="-3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pacing w:val="-3"/>
                <w:sz w:val="28"/>
                <w:szCs w:val="28"/>
              </w:rPr>
              <w:t>5</w:t>
            </w:r>
            <w:r w:rsidRPr="002B148F">
              <w:rPr>
                <w:color w:val="000000"/>
                <w:spacing w:val="-3"/>
                <w:sz w:val="28"/>
                <w:szCs w:val="28"/>
              </w:rPr>
              <w:t xml:space="preserve"> к решению</w:t>
            </w:r>
            <w:r w:rsidRPr="002B148F">
              <w:rPr>
                <w:color w:val="000000"/>
                <w:spacing w:val="-3"/>
                <w:sz w:val="28"/>
                <w:szCs w:val="28"/>
              </w:rPr>
              <w:tab/>
            </w:r>
            <w:r w:rsidRPr="002B148F">
              <w:rPr>
                <w:color w:val="000000"/>
                <w:spacing w:val="-3"/>
                <w:sz w:val="28"/>
                <w:szCs w:val="28"/>
              </w:rPr>
              <w:tab/>
              <w:t xml:space="preserve"> </w:t>
            </w:r>
          </w:p>
          <w:p w:rsidR="0032088C" w:rsidRPr="002B148F" w:rsidRDefault="0032088C" w:rsidP="0032088C">
            <w:pPr>
              <w:shd w:val="clear" w:color="auto" w:fill="FFFFFF"/>
              <w:spacing w:line="276" w:lineRule="auto"/>
              <w:ind w:right="29"/>
              <w:outlineLvl w:val="0"/>
              <w:rPr>
                <w:color w:val="000000"/>
                <w:spacing w:val="-3"/>
                <w:sz w:val="28"/>
                <w:szCs w:val="28"/>
              </w:rPr>
            </w:pPr>
            <w:r w:rsidRPr="002B148F">
              <w:rPr>
                <w:color w:val="000000"/>
                <w:spacing w:val="-3"/>
                <w:sz w:val="28"/>
                <w:szCs w:val="28"/>
              </w:rPr>
              <w:t>Совета Любинского</w:t>
            </w:r>
            <w:r w:rsidRPr="002B148F">
              <w:rPr>
                <w:color w:val="000000"/>
                <w:spacing w:val="-3"/>
                <w:sz w:val="28"/>
                <w:szCs w:val="28"/>
              </w:rPr>
              <w:tab/>
            </w:r>
            <w:r w:rsidRPr="002B148F">
              <w:rPr>
                <w:color w:val="000000"/>
                <w:spacing w:val="-3"/>
                <w:sz w:val="28"/>
                <w:szCs w:val="28"/>
              </w:rPr>
              <w:tab/>
            </w:r>
            <w:r w:rsidRPr="002B148F">
              <w:rPr>
                <w:color w:val="000000"/>
                <w:spacing w:val="-3"/>
                <w:sz w:val="28"/>
                <w:szCs w:val="28"/>
              </w:rPr>
              <w:tab/>
            </w:r>
          </w:p>
          <w:p w:rsidR="0032088C" w:rsidRDefault="0032088C" w:rsidP="0032088C">
            <w:pPr>
              <w:shd w:val="clear" w:color="auto" w:fill="FFFFFF"/>
              <w:spacing w:line="276" w:lineRule="auto"/>
              <w:ind w:right="29"/>
              <w:outlineLvl w:val="0"/>
              <w:rPr>
                <w:color w:val="000000"/>
                <w:spacing w:val="-3"/>
                <w:sz w:val="28"/>
                <w:szCs w:val="28"/>
              </w:rPr>
            </w:pPr>
            <w:r w:rsidRPr="002B148F">
              <w:rPr>
                <w:color w:val="000000"/>
                <w:spacing w:val="-3"/>
                <w:sz w:val="28"/>
                <w:szCs w:val="28"/>
              </w:rPr>
              <w:t>муниципального района</w:t>
            </w:r>
            <w:r w:rsidRPr="002B148F">
              <w:rPr>
                <w:color w:val="000000"/>
                <w:spacing w:val="-3"/>
                <w:sz w:val="28"/>
                <w:szCs w:val="28"/>
              </w:rPr>
              <w:tab/>
            </w:r>
            <w:r w:rsidRPr="002B148F">
              <w:rPr>
                <w:color w:val="000000"/>
                <w:spacing w:val="-3"/>
                <w:sz w:val="28"/>
                <w:szCs w:val="28"/>
              </w:rPr>
              <w:tab/>
            </w:r>
          </w:p>
          <w:p w:rsidR="0032088C" w:rsidRPr="002B148F" w:rsidRDefault="0032088C" w:rsidP="0032088C">
            <w:pPr>
              <w:shd w:val="clear" w:color="auto" w:fill="FFFFFF"/>
              <w:spacing w:line="276" w:lineRule="auto"/>
              <w:ind w:right="29"/>
              <w:outlineLvl w:val="0"/>
              <w:rPr>
                <w:color w:val="000000"/>
                <w:spacing w:val="-3"/>
                <w:sz w:val="28"/>
                <w:szCs w:val="28"/>
              </w:rPr>
            </w:pPr>
            <w:r w:rsidRPr="002B148F">
              <w:rPr>
                <w:color w:val="000000"/>
                <w:spacing w:val="-3"/>
                <w:sz w:val="28"/>
                <w:szCs w:val="28"/>
              </w:rPr>
              <w:tab/>
            </w:r>
            <w:r w:rsidRPr="002B148F">
              <w:rPr>
                <w:color w:val="000000"/>
                <w:spacing w:val="-3"/>
                <w:sz w:val="28"/>
                <w:szCs w:val="28"/>
              </w:rPr>
              <w:tab/>
            </w:r>
            <w:r w:rsidRPr="002B148F">
              <w:rPr>
                <w:color w:val="000000"/>
                <w:spacing w:val="-3"/>
                <w:sz w:val="28"/>
                <w:szCs w:val="28"/>
              </w:rPr>
              <w:tab/>
            </w:r>
          </w:p>
          <w:p w:rsidR="0032088C" w:rsidRDefault="0032088C" w:rsidP="0032088C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32088C" w:rsidRDefault="0032088C" w:rsidP="0032088C">
            <w:pPr>
              <w:shd w:val="clear" w:color="auto" w:fill="FFFFFF"/>
              <w:tabs>
                <w:tab w:val="left" w:leader="underscore" w:pos="3438"/>
                <w:tab w:val="left" w:leader="underscore" w:pos="9886"/>
              </w:tabs>
              <w:spacing w:before="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от «___» __________202 </w:t>
            </w:r>
            <w:r w:rsidRPr="002B148F">
              <w:rPr>
                <w:color w:val="000000"/>
                <w:spacing w:val="-3"/>
                <w:sz w:val="28"/>
                <w:szCs w:val="28"/>
              </w:rPr>
              <w:t xml:space="preserve"> г. №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____</w:t>
            </w:r>
          </w:p>
        </w:tc>
      </w:tr>
    </w:tbl>
    <w:p w:rsidR="0032088C" w:rsidRDefault="0032088C" w:rsidP="0032088C">
      <w:pPr>
        <w:jc w:val="both"/>
        <w:rPr>
          <w:sz w:val="28"/>
          <w:szCs w:val="28"/>
        </w:rPr>
      </w:pPr>
    </w:p>
    <w:p w:rsidR="0032088C" w:rsidRDefault="0032088C" w:rsidP="0032088C">
      <w:pPr>
        <w:jc w:val="both"/>
        <w:rPr>
          <w:sz w:val="28"/>
          <w:szCs w:val="28"/>
        </w:rPr>
      </w:pPr>
    </w:p>
    <w:p w:rsidR="00C85191" w:rsidRDefault="00C85191" w:rsidP="00C85191">
      <w:pPr>
        <w:pStyle w:val="a3"/>
        <w:rPr>
          <w:szCs w:val="28"/>
        </w:rPr>
      </w:pPr>
      <w:r>
        <w:rPr>
          <w:szCs w:val="28"/>
        </w:rPr>
        <w:t>СОГЛАШЕНИЕ</w:t>
      </w:r>
    </w:p>
    <w:p w:rsidR="00C85191" w:rsidRDefault="00C85191" w:rsidP="00C8519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между органами местного самоуправления Северо-Любинского сельского поселения Любинского муниципального района Омской области и органами местного самоуправления Любинского муниципального района Омской области о передаче осуществления части своих полномочий на организацию и осуществление мероприятий по работе с детьми и молодёжью на 202</w:t>
      </w:r>
      <w:r w:rsidR="0003533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C85191" w:rsidRDefault="00C85191" w:rsidP="00C85191">
      <w:pPr>
        <w:ind w:firstLine="540"/>
        <w:jc w:val="center"/>
        <w:rPr>
          <w:sz w:val="28"/>
          <w:szCs w:val="28"/>
        </w:rPr>
      </w:pPr>
    </w:p>
    <w:p w:rsidR="00C85191" w:rsidRPr="001B6698" w:rsidRDefault="00C85191" w:rsidP="00DF16E3">
      <w:pPr>
        <w:ind w:firstLine="540"/>
        <w:jc w:val="both"/>
      </w:pPr>
      <w:proofErr w:type="gramStart"/>
      <w:r>
        <w:rPr>
          <w:sz w:val="28"/>
          <w:szCs w:val="28"/>
        </w:rPr>
        <w:t>Администрация Северо-Любинского сельского поселения Любинского муниципального района Омской области</w:t>
      </w:r>
      <w:r>
        <w:rPr>
          <w:color w:val="000000"/>
          <w:sz w:val="28"/>
          <w:szCs w:val="28"/>
        </w:rPr>
        <w:t xml:space="preserve">, именуемая в дальнейшем «Администрация поселения», в лице Главы </w:t>
      </w:r>
      <w:r>
        <w:rPr>
          <w:sz w:val="28"/>
          <w:szCs w:val="28"/>
        </w:rPr>
        <w:t>Северо-Любинского</w:t>
      </w:r>
      <w:r>
        <w:rPr>
          <w:color w:val="000000"/>
          <w:sz w:val="28"/>
          <w:szCs w:val="28"/>
        </w:rPr>
        <w:t xml:space="preserve"> сельского поселения Любинского муниципального района Омской области</w:t>
      </w:r>
      <w:r w:rsidR="006E3630">
        <w:rPr>
          <w:color w:val="000000"/>
          <w:sz w:val="28"/>
          <w:szCs w:val="28"/>
        </w:rPr>
        <w:t xml:space="preserve">  Айделя Александра Викторовича</w:t>
      </w:r>
      <w:r>
        <w:rPr>
          <w:color w:val="000000"/>
          <w:sz w:val="28"/>
          <w:szCs w:val="28"/>
        </w:rPr>
        <w:t xml:space="preserve">, действующего на основании Устава </w:t>
      </w:r>
      <w:r>
        <w:rPr>
          <w:sz w:val="28"/>
          <w:szCs w:val="28"/>
        </w:rPr>
        <w:t>Северо-Любинского</w:t>
      </w:r>
      <w:r>
        <w:rPr>
          <w:color w:val="000000"/>
          <w:sz w:val="28"/>
          <w:szCs w:val="28"/>
        </w:rPr>
        <w:t xml:space="preserve"> сельского поселения Любинского муниципального района Омской области, с одной стороны, </w:t>
      </w:r>
      <w:r>
        <w:rPr>
          <w:sz w:val="28"/>
          <w:szCs w:val="28"/>
        </w:rPr>
        <w:t>и Администрация Любинского муниципального района Омской области, именуемая в дальнейшем «Администрация района», в лице Главы Любинского муниципального</w:t>
      </w:r>
      <w:proofErr w:type="gramEnd"/>
      <w:r>
        <w:rPr>
          <w:sz w:val="28"/>
          <w:szCs w:val="28"/>
        </w:rPr>
        <w:t xml:space="preserve"> района Омской области </w:t>
      </w:r>
      <w:r>
        <w:rPr>
          <w:bCs/>
          <w:sz w:val="28"/>
          <w:szCs w:val="28"/>
        </w:rPr>
        <w:t>Ракимжанова Абая Курмашовича</w:t>
      </w:r>
      <w:r>
        <w:rPr>
          <w:sz w:val="28"/>
          <w:szCs w:val="28"/>
        </w:rPr>
        <w:t>,  действующего на основании Устава Любинского муниципального района Омской области</w:t>
      </w:r>
      <w:r>
        <w:rPr>
          <w:color w:val="000000"/>
          <w:sz w:val="28"/>
          <w:szCs w:val="28"/>
        </w:rPr>
        <w:t xml:space="preserve">, с другой стороны, </w:t>
      </w:r>
      <w:r>
        <w:rPr>
          <w:sz w:val="28"/>
          <w:szCs w:val="28"/>
        </w:rPr>
        <w:t>руководствуясь статьями 14 и 15 Федерального закона от 06 октября 2003 года № 131-ФЗ «Об общих принципах организации местного самоуправления в Российской Федерации», заключили настоящее Соглашение о нижеследующем:</w:t>
      </w:r>
      <w:r>
        <w:t xml:space="preserve"> </w:t>
      </w:r>
    </w:p>
    <w:p w:rsidR="00C85191" w:rsidRDefault="00C85191" w:rsidP="00C85191">
      <w:pPr>
        <w:shd w:val="clear" w:color="auto" w:fill="FFFFFF"/>
        <w:tabs>
          <w:tab w:val="left" w:leader="underscore" w:pos="9886"/>
        </w:tabs>
        <w:spacing w:before="7"/>
        <w:jc w:val="center"/>
        <w:rPr>
          <w:b/>
          <w:color w:val="000000"/>
          <w:sz w:val="28"/>
          <w:szCs w:val="28"/>
        </w:rPr>
      </w:pPr>
    </w:p>
    <w:p w:rsidR="00C85191" w:rsidRDefault="00C85191" w:rsidP="00C85191">
      <w:pPr>
        <w:shd w:val="clear" w:color="auto" w:fill="FFFFFF"/>
        <w:tabs>
          <w:tab w:val="left" w:leader="underscore" w:pos="9886"/>
        </w:tabs>
        <w:spacing w:before="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ПРЕДМЕТ СОГЛАШЕНИЯ</w:t>
      </w:r>
    </w:p>
    <w:p w:rsidR="00C85191" w:rsidRPr="00871D32" w:rsidRDefault="00C85191" w:rsidP="00C85191">
      <w:pPr>
        <w:shd w:val="clear" w:color="auto" w:fill="FFFFFF"/>
        <w:tabs>
          <w:tab w:val="left" w:leader="underscore" w:pos="9886"/>
        </w:tabs>
        <w:spacing w:before="7"/>
        <w:jc w:val="center"/>
        <w:rPr>
          <w:b/>
          <w:color w:val="000000"/>
        </w:rPr>
      </w:pPr>
    </w:p>
    <w:p w:rsidR="00C85191" w:rsidRPr="00871D32" w:rsidRDefault="00C85191" w:rsidP="00C85191">
      <w:pPr>
        <w:shd w:val="clear" w:color="auto" w:fill="FFFFFF"/>
        <w:tabs>
          <w:tab w:val="left" w:leader="underscore" w:pos="9886"/>
        </w:tabs>
        <w:spacing w:before="7"/>
        <w:ind w:firstLine="34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1.1 Предметом </w:t>
      </w:r>
      <w:r>
        <w:rPr>
          <w:bCs/>
          <w:color w:val="000000"/>
          <w:sz w:val="28"/>
          <w:szCs w:val="28"/>
        </w:rPr>
        <w:t xml:space="preserve">настоящего Соглашения является передача Администрацией поселения Администрации района части своих полномочий на </w:t>
      </w:r>
      <w:r w:rsidRPr="00871D32">
        <w:rPr>
          <w:bCs/>
          <w:sz w:val="28"/>
          <w:szCs w:val="28"/>
        </w:rPr>
        <w:t>организацию и осуществление мероприятий по работе с детьми и молодёжью на 202</w:t>
      </w:r>
      <w:r w:rsidR="00035336">
        <w:rPr>
          <w:bCs/>
          <w:sz w:val="28"/>
          <w:szCs w:val="28"/>
        </w:rPr>
        <w:t>5</w:t>
      </w:r>
      <w:r w:rsidRPr="00871D32">
        <w:rPr>
          <w:bCs/>
          <w:sz w:val="28"/>
          <w:szCs w:val="28"/>
        </w:rPr>
        <w:t xml:space="preserve"> год.</w:t>
      </w:r>
    </w:p>
    <w:p w:rsidR="00C85191" w:rsidRPr="001B6698" w:rsidRDefault="00C85191" w:rsidP="00DF16E3">
      <w:pPr>
        <w:shd w:val="clear" w:color="auto" w:fill="FFFFFF"/>
        <w:tabs>
          <w:tab w:val="left" w:leader="underscore" w:pos="9886"/>
        </w:tabs>
        <w:spacing w:before="7"/>
        <w:rPr>
          <w:b/>
          <w:bCs/>
          <w:color w:val="000000"/>
          <w:sz w:val="28"/>
          <w:szCs w:val="28"/>
        </w:rPr>
      </w:pPr>
    </w:p>
    <w:p w:rsidR="00C85191" w:rsidRDefault="00C85191" w:rsidP="00C85191">
      <w:pPr>
        <w:shd w:val="clear" w:color="auto" w:fill="FFFFFF"/>
        <w:tabs>
          <w:tab w:val="left" w:leader="underscore" w:pos="9886"/>
        </w:tabs>
        <w:spacing w:before="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ОБЯЗАННОСТИ СТОРОН</w:t>
      </w:r>
    </w:p>
    <w:p w:rsidR="00C85191" w:rsidRPr="00871D32" w:rsidRDefault="00C85191" w:rsidP="00C85191">
      <w:pPr>
        <w:shd w:val="clear" w:color="auto" w:fill="FFFFFF"/>
        <w:tabs>
          <w:tab w:val="left" w:leader="underscore" w:pos="9886"/>
        </w:tabs>
        <w:spacing w:before="7"/>
        <w:jc w:val="center"/>
        <w:rPr>
          <w:b/>
          <w:bCs/>
          <w:color w:val="000000"/>
        </w:rPr>
      </w:pPr>
    </w:p>
    <w:p w:rsidR="00C85191" w:rsidRDefault="00C85191" w:rsidP="00C85191">
      <w:pPr>
        <w:shd w:val="clear" w:color="auto" w:fill="FFFFFF"/>
        <w:tabs>
          <w:tab w:val="left" w:leader="underscore" w:pos="9886"/>
        </w:tabs>
        <w:spacing w:before="7"/>
        <w:ind w:firstLine="3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решения задач, определённых предметом настоящего Соглашения, Администрации берут на себя следующие обязательства:</w:t>
      </w:r>
    </w:p>
    <w:p w:rsidR="00C85191" w:rsidRDefault="00C85191" w:rsidP="00C85191">
      <w:pPr>
        <w:shd w:val="clear" w:color="auto" w:fill="FFFFFF"/>
        <w:tabs>
          <w:tab w:val="left" w:leader="underscore" w:pos="9886"/>
        </w:tabs>
        <w:spacing w:before="7"/>
        <w:ind w:firstLine="3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 Администрация района обязуется:</w:t>
      </w:r>
    </w:p>
    <w:p w:rsidR="00C85191" w:rsidRDefault="00C85191" w:rsidP="00C85191">
      <w:pPr>
        <w:pStyle w:val="a5"/>
        <w:jc w:val="both"/>
        <w:rPr>
          <w:sz w:val="28"/>
          <w:szCs w:val="28"/>
        </w:rPr>
      </w:pPr>
      <w:r>
        <w:rPr>
          <w:spacing w:val="-26"/>
          <w:sz w:val="28"/>
          <w:szCs w:val="28"/>
        </w:rPr>
        <w:lastRenderedPageBreak/>
        <w:t xml:space="preserve">           -</w:t>
      </w:r>
      <w:r>
        <w:rPr>
          <w:sz w:val="28"/>
          <w:szCs w:val="28"/>
        </w:rPr>
        <w:tab/>
      </w:r>
      <w:r>
        <w:rPr>
          <w:spacing w:val="3"/>
          <w:sz w:val="28"/>
          <w:szCs w:val="28"/>
        </w:rPr>
        <w:t xml:space="preserve">разрабатывать целевые программы, планы, мероприятия и иные документы в сфере </w:t>
      </w:r>
      <w:r>
        <w:rPr>
          <w:sz w:val="28"/>
          <w:szCs w:val="28"/>
        </w:rPr>
        <w:t xml:space="preserve">муниципальной    молодежной    политики Любинского </w:t>
      </w:r>
      <w:r>
        <w:rPr>
          <w:spacing w:val="-5"/>
          <w:sz w:val="28"/>
          <w:szCs w:val="28"/>
        </w:rPr>
        <w:t xml:space="preserve">муниципального района и осуществлять </w:t>
      </w:r>
      <w:proofErr w:type="gramStart"/>
      <w:r>
        <w:rPr>
          <w:spacing w:val="-5"/>
          <w:sz w:val="28"/>
          <w:szCs w:val="28"/>
        </w:rPr>
        <w:t>контроль за</w:t>
      </w:r>
      <w:proofErr w:type="gramEnd"/>
      <w:r>
        <w:rPr>
          <w:spacing w:val="-5"/>
          <w:sz w:val="28"/>
          <w:szCs w:val="28"/>
        </w:rPr>
        <w:t xml:space="preserve"> их исполнением;</w:t>
      </w:r>
    </w:p>
    <w:p w:rsidR="00C85191" w:rsidRDefault="00C85191" w:rsidP="00C85191">
      <w:pPr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      -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готовить    информационно-аналитические    материалы    по     вопросам    реализации </w:t>
      </w:r>
      <w:r>
        <w:rPr>
          <w:sz w:val="28"/>
          <w:szCs w:val="28"/>
        </w:rPr>
        <w:t xml:space="preserve">муниципальной   политики Администрации Любинского муниципального района   в   сфере молодежной политики,  информировать  население </w:t>
      </w:r>
      <w:r>
        <w:rPr>
          <w:spacing w:val="-5"/>
          <w:sz w:val="28"/>
          <w:szCs w:val="28"/>
        </w:rPr>
        <w:t>о проведенных мероприятиях;</w:t>
      </w:r>
    </w:p>
    <w:p w:rsidR="00C85191" w:rsidRDefault="00C85191" w:rsidP="00C85191">
      <w:pPr>
        <w:pStyle w:val="a5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- оказывать методическую помощь администрации сельского поселения по организации работы с детьми и молодёжью;</w:t>
      </w:r>
    </w:p>
    <w:p w:rsidR="00C85191" w:rsidRDefault="00C85191" w:rsidP="00C85191">
      <w:pPr>
        <w:pStyle w:val="a5"/>
        <w:jc w:val="both"/>
        <w:rPr>
          <w:spacing w:val="-14"/>
          <w:sz w:val="28"/>
          <w:szCs w:val="28"/>
        </w:rPr>
      </w:pPr>
      <w:r>
        <w:rPr>
          <w:spacing w:val="2"/>
          <w:sz w:val="28"/>
          <w:szCs w:val="28"/>
        </w:rPr>
        <w:t xml:space="preserve">     - осуществлять комплекс мероприятий по пропаганде </w:t>
      </w:r>
      <w:r>
        <w:rPr>
          <w:sz w:val="28"/>
          <w:szCs w:val="28"/>
        </w:rPr>
        <w:t xml:space="preserve">молодежной политики среди населения сельского поселения, информационное сопровождение  районных  целевых  программ  и  проектов  в  сфере  молодежной  политики, </w:t>
      </w:r>
      <w:r>
        <w:rPr>
          <w:spacing w:val="-4"/>
          <w:sz w:val="28"/>
          <w:szCs w:val="28"/>
        </w:rPr>
        <w:t>их   социальную   адаптацию   на территории   сельского поселения</w:t>
      </w:r>
      <w:r>
        <w:rPr>
          <w:spacing w:val="-5"/>
          <w:sz w:val="28"/>
          <w:szCs w:val="28"/>
        </w:rPr>
        <w:t>,    используя    средства    массовой    информации,    рекламу,    издание информационно-справочных материалов;</w:t>
      </w:r>
    </w:p>
    <w:p w:rsidR="00C85191" w:rsidRDefault="00C85191" w:rsidP="00C85191">
      <w:pPr>
        <w:pStyle w:val="a5"/>
        <w:jc w:val="both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 xml:space="preserve">     - организовывать и координировать осуществление мероприятий по муниципальной поддержке детских и молодежных общественных объединений, действующих на территории  поселения</w:t>
      </w:r>
      <w:r>
        <w:rPr>
          <w:spacing w:val="-5"/>
          <w:sz w:val="28"/>
          <w:szCs w:val="28"/>
        </w:rPr>
        <w:t>,    содействовать методическому,    информационному   и    финансовому обеспечению их деятельности;</w:t>
      </w:r>
    </w:p>
    <w:p w:rsidR="00C85191" w:rsidRDefault="00C85191" w:rsidP="00C85191">
      <w:pPr>
        <w:pStyle w:val="a5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- организовывать  профилактическую, превентивную, просветительскую </w:t>
      </w:r>
    </w:p>
    <w:p w:rsidR="00C85191" w:rsidRDefault="00C85191" w:rsidP="00C85191">
      <w:pPr>
        <w:pStyle w:val="a5"/>
        <w:jc w:val="both"/>
        <w:rPr>
          <w:spacing w:val="-18"/>
          <w:sz w:val="28"/>
          <w:szCs w:val="28"/>
        </w:rPr>
      </w:pPr>
      <w:r>
        <w:rPr>
          <w:spacing w:val="-7"/>
          <w:sz w:val="28"/>
          <w:szCs w:val="28"/>
        </w:rPr>
        <w:t>работу среди подростков и молодёжи поселения;</w:t>
      </w:r>
      <w:r>
        <w:rPr>
          <w:spacing w:val="-7"/>
          <w:sz w:val="28"/>
          <w:szCs w:val="28"/>
        </w:rPr>
        <w:br/>
      </w:r>
      <w:r>
        <w:rPr>
          <w:spacing w:val="-18"/>
          <w:sz w:val="28"/>
          <w:szCs w:val="28"/>
        </w:rPr>
        <w:t xml:space="preserve">      - </w:t>
      </w:r>
      <w:r>
        <w:rPr>
          <w:spacing w:val="-5"/>
          <w:sz w:val="28"/>
          <w:szCs w:val="28"/>
        </w:rPr>
        <w:t xml:space="preserve">организовывать    работу     по     профилактике     правонарушений     среди     подростков  и </w:t>
      </w:r>
      <w:r>
        <w:rPr>
          <w:spacing w:val="-11"/>
          <w:sz w:val="28"/>
          <w:szCs w:val="28"/>
        </w:rPr>
        <w:t>молодёжи поселения;</w:t>
      </w:r>
    </w:p>
    <w:p w:rsidR="00C85191" w:rsidRDefault="00C85191" w:rsidP="00C85191">
      <w:pPr>
        <w:pStyle w:val="a5"/>
        <w:jc w:val="both"/>
        <w:rPr>
          <w:spacing w:val="-17"/>
          <w:sz w:val="28"/>
          <w:szCs w:val="28"/>
        </w:rPr>
      </w:pPr>
      <w:r>
        <w:rPr>
          <w:spacing w:val="-5"/>
          <w:sz w:val="28"/>
          <w:szCs w:val="28"/>
        </w:rPr>
        <w:t xml:space="preserve">     - организовывать  досуг, обеспечивать  участие   детей   и   молодёжи   сельского </w:t>
      </w:r>
      <w:r>
        <w:rPr>
          <w:spacing w:val="4"/>
          <w:sz w:val="28"/>
          <w:szCs w:val="28"/>
        </w:rPr>
        <w:t xml:space="preserve">поселения в фестивалях, конкурсах, </w:t>
      </w:r>
      <w:r>
        <w:rPr>
          <w:spacing w:val="-5"/>
          <w:sz w:val="28"/>
          <w:szCs w:val="28"/>
        </w:rPr>
        <w:t xml:space="preserve">смотрах и других мероприятиях и организовывать осуществление  мероприятий    меж поселенческого </w:t>
      </w:r>
      <w:r>
        <w:rPr>
          <w:spacing w:val="-6"/>
          <w:sz w:val="28"/>
          <w:szCs w:val="28"/>
        </w:rPr>
        <w:t>характера по работе с детьми и молодежью;</w:t>
      </w:r>
    </w:p>
    <w:p w:rsidR="00C85191" w:rsidRDefault="00C85191" w:rsidP="00C85191">
      <w:pPr>
        <w:pStyle w:val="a5"/>
        <w:jc w:val="both"/>
        <w:rPr>
          <w:spacing w:val="-2"/>
          <w:sz w:val="28"/>
          <w:szCs w:val="28"/>
        </w:rPr>
      </w:pPr>
      <w:r>
        <w:rPr>
          <w:spacing w:val="-19"/>
          <w:sz w:val="28"/>
          <w:szCs w:val="28"/>
        </w:rPr>
        <w:t xml:space="preserve">     -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осуществлять     деятельность     по     организации     оздоровления, отдыха и трудоустройства  несовершеннолетних    и     молодёжи.</w:t>
      </w:r>
    </w:p>
    <w:p w:rsidR="00C85191" w:rsidRDefault="00C85191" w:rsidP="00C85191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2.2. Администрация поселения обязуется:</w:t>
      </w:r>
    </w:p>
    <w:p w:rsidR="00C85191" w:rsidRDefault="00C85191" w:rsidP="00C85191">
      <w:pPr>
        <w:shd w:val="clear" w:color="auto" w:fill="FFFFFF"/>
        <w:tabs>
          <w:tab w:val="left" w:pos="1062"/>
        </w:tabs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передавать в бюджет Любинского муниципального района Омской области финансовые средства в сумме </w:t>
      </w:r>
      <w:r w:rsidR="00035336">
        <w:rPr>
          <w:sz w:val="28"/>
          <w:szCs w:val="28"/>
        </w:rPr>
        <w:t xml:space="preserve">215 490,66 </w:t>
      </w:r>
      <w:r w:rsidR="001B6698">
        <w:rPr>
          <w:sz w:val="28"/>
          <w:szCs w:val="28"/>
        </w:rPr>
        <w:t>(</w:t>
      </w:r>
      <w:r w:rsidR="00035336">
        <w:rPr>
          <w:sz w:val="28"/>
          <w:szCs w:val="28"/>
        </w:rPr>
        <w:t>Двести пятнадцать тысяч четыреста девяносто</w:t>
      </w:r>
      <w:r>
        <w:rPr>
          <w:sz w:val="28"/>
          <w:szCs w:val="28"/>
        </w:rPr>
        <w:t>) рубл</w:t>
      </w:r>
      <w:r w:rsidR="00035336">
        <w:rPr>
          <w:sz w:val="28"/>
          <w:szCs w:val="28"/>
        </w:rPr>
        <w:t>ей 66</w:t>
      </w:r>
      <w:r>
        <w:rPr>
          <w:sz w:val="28"/>
          <w:szCs w:val="28"/>
        </w:rPr>
        <w:t xml:space="preserve"> копе</w:t>
      </w:r>
      <w:r w:rsidR="006E3630">
        <w:rPr>
          <w:sz w:val="28"/>
          <w:szCs w:val="28"/>
        </w:rPr>
        <w:t>ек</w:t>
      </w:r>
      <w:r w:rsidR="00035336">
        <w:rPr>
          <w:sz w:val="28"/>
          <w:szCs w:val="28"/>
        </w:rPr>
        <w:t xml:space="preserve">, </w:t>
      </w:r>
      <w:r>
        <w:rPr>
          <w:sz w:val="28"/>
          <w:szCs w:val="28"/>
        </w:rPr>
        <w:t>не позднее 25-го числа в размере 1/12 от суммы, в соответствии с решением о бюджете поселения на организацию и осуществление мероприятий по работе с детьми и молодёжью.</w:t>
      </w:r>
    </w:p>
    <w:p w:rsidR="00C85191" w:rsidRDefault="00C85191" w:rsidP="00C85191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8"/>
          <w:szCs w:val="28"/>
        </w:rPr>
      </w:pPr>
    </w:p>
    <w:p w:rsidR="00C85191" w:rsidRDefault="00C85191" w:rsidP="00C85191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ОТВЕТСТВЕННОСТЬ ЗА НАРУШЕНИЕ  СОГЛАШЕНИЯ</w:t>
      </w:r>
    </w:p>
    <w:p w:rsidR="00C85191" w:rsidRPr="00871D32" w:rsidRDefault="00C85191" w:rsidP="00C85191">
      <w:pPr>
        <w:shd w:val="clear" w:color="auto" w:fill="FFFFFF"/>
        <w:tabs>
          <w:tab w:val="left" w:pos="1062"/>
        </w:tabs>
        <w:jc w:val="center"/>
        <w:rPr>
          <w:b/>
          <w:color w:val="000000"/>
        </w:rPr>
      </w:pPr>
    </w:p>
    <w:p w:rsidR="00C85191" w:rsidRDefault="00C85191" w:rsidP="00C85191">
      <w:pPr>
        <w:shd w:val="clear" w:color="auto" w:fill="FFFFFF"/>
        <w:tabs>
          <w:tab w:val="left" w:pos="1062"/>
        </w:tabs>
        <w:ind w:firstLine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В случае несвоевременного перечисления финансовых средств,  предусмотренных статьёй 2 настоящего Соглашения, Администрация поселения выплачивает Администрации района неустойку в размере 1/300 ставки рефинансирования Центрального банка Российской федерации за каждый день </w:t>
      </w:r>
      <w:r>
        <w:rPr>
          <w:sz w:val="28"/>
          <w:szCs w:val="28"/>
        </w:rPr>
        <w:t>просрочки</w:t>
      </w:r>
      <w:r>
        <w:rPr>
          <w:color w:val="000000"/>
          <w:sz w:val="28"/>
          <w:szCs w:val="28"/>
        </w:rPr>
        <w:t xml:space="preserve"> перечисления.</w:t>
      </w:r>
    </w:p>
    <w:p w:rsidR="00C85191" w:rsidRPr="00871D32" w:rsidRDefault="00C85191" w:rsidP="00C85191">
      <w:pPr>
        <w:shd w:val="clear" w:color="auto" w:fill="FFFFFF"/>
        <w:tabs>
          <w:tab w:val="left" w:pos="1062"/>
        </w:tabs>
        <w:ind w:firstLine="340"/>
        <w:jc w:val="both"/>
        <w:rPr>
          <w:sz w:val="28"/>
          <w:szCs w:val="28"/>
        </w:rPr>
      </w:pPr>
      <w:r w:rsidRPr="00871D32">
        <w:rPr>
          <w:sz w:val="28"/>
          <w:szCs w:val="28"/>
        </w:rPr>
        <w:lastRenderedPageBreak/>
        <w:t>3.2. В случае если Администрация района не выполняет свои обязанности, предусмотренные статьей 2 настоящего Соглашения, производится возврат денежных средств, за исключением фактических расходов,</w:t>
      </w:r>
      <w:r>
        <w:rPr>
          <w:sz w:val="28"/>
          <w:szCs w:val="28"/>
        </w:rPr>
        <w:t xml:space="preserve"> </w:t>
      </w:r>
      <w:r w:rsidRPr="00871D32">
        <w:rPr>
          <w:sz w:val="28"/>
          <w:szCs w:val="28"/>
        </w:rPr>
        <w:t>а также уплата неустойки в размере 1/300 ставки рефинансирования Центрального банка Российской федерации за каждый день.</w:t>
      </w:r>
    </w:p>
    <w:p w:rsidR="00C85191" w:rsidRPr="00871D32" w:rsidRDefault="00C85191" w:rsidP="00C85191">
      <w:pPr>
        <w:shd w:val="clear" w:color="auto" w:fill="FFFFFF"/>
        <w:tabs>
          <w:tab w:val="left" w:pos="1062"/>
        </w:tabs>
        <w:ind w:firstLine="340"/>
        <w:jc w:val="both"/>
        <w:rPr>
          <w:color w:val="000000"/>
        </w:rPr>
      </w:pPr>
    </w:p>
    <w:p w:rsidR="00C85191" w:rsidRDefault="00C85191" w:rsidP="00C85191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8"/>
          <w:szCs w:val="28"/>
        </w:rPr>
      </w:pPr>
    </w:p>
    <w:p w:rsidR="00C85191" w:rsidRDefault="00C85191" w:rsidP="00C85191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СРОК ДЕЙСТВИЯ СОГЛАШЕНИЯ</w:t>
      </w:r>
    </w:p>
    <w:p w:rsidR="00C85191" w:rsidRPr="00871D32" w:rsidRDefault="00C85191" w:rsidP="00C85191">
      <w:pPr>
        <w:shd w:val="clear" w:color="auto" w:fill="FFFFFF"/>
        <w:tabs>
          <w:tab w:val="left" w:pos="1062"/>
        </w:tabs>
        <w:jc w:val="center"/>
        <w:rPr>
          <w:b/>
          <w:color w:val="000000"/>
        </w:rPr>
      </w:pPr>
    </w:p>
    <w:p w:rsidR="00C85191" w:rsidRDefault="00C85191" w:rsidP="00C85191">
      <w:pPr>
        <w:shd w:val="clear" w:color="auto" w:fill="FFFFFF"/>
        <w:tabs>
          <w:tab w:val="left" w:pos="1062"/>
        </w:tabs>
        <w:ind w:firstLine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Действие настоящего Соглашения распространяется на </w:t>
      </w:r>
      <w:proofErr w:type="gramStart"/>
      <w:r>
        <w:rPr>
          <w:color w:val="000000"/>
          <w:sz w:val="28"/>
          <w:szCs w:val="28"/>
        </w:rPr>
        <w:t>правоотношения</w:t>
      </w:r>
      <w:proofErr w:type="gramEnd"/>
      <w:r>
        <w:rPr>
          <w:color w:val="000000"/>
          <w:sz w:val="28"/>
          <w:szCs w:val="28"/>
        </w:rPr>
        <w:t xml:space="preserve">  возникшие с  1 января 202</w:t>
      </w:r>
      <w:r w:rsidR="0003533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и действует по 31 декабря 202</w:t>
      </w:r>
      <w:r w:rsidR="0003533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 </w:t>
      </w:r>
    </w:p>
    <w:p w:rsidR="00C85191" w:rsidRPr="00871D32" w:rsidRDefault="00C85191" w:rsidP="00C85191">
      <w:pPr>
        <w:shd w:val="clear" w:color="auto" w:fill="FFFFFF"/>
        <w:tabs>
          <w:tab w:val="left" w:pos="1062"/>
        </w:tabs>
        <w:ind w:firstLine="340"/>
        <w:jc w:val="both"/>
        <w:rPr>
          <w:color w:val="000000"/>
        </w:rPr>
      </w:pPr>
    </w:p>
    <w:p w:rsidR="00C85191" w:rsidRDefault="00C85191" w:rsidP="00C85191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8"/>
          <w:szCs w:val="28"/>
        </w:rPr>
      </w:pPr>
    </w:p>
    <w:p w:rsidR="00C85191" w:rsidRDefault="00C85191" w:rsidP="00C85191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 ОСНОВАНИЯ ДОСРОЧНОГО ПРЕКРАЩЕНИЯ СОГЛАШЕНИЯ</w:t>
      </w:r>
    </w:p>
    <w:p w:rsidR="00C85191" w:rsidRPr="00871D32" w:rsidRDefault="00C85191" w:rsidP="00C85191">
      <w:pPr>
        <w:shd w:val="clear" w:color="auto" w:fill="FFFFFF"/>
        <w:tabs>
          <w:tab w:val="left" w:pos="1062"/>
        </w:tabs>
        <w:jc w:val="center"/>
        <w:rPr>
          <w:b/>
          <w:color w:val="000000"/>
        </w:rPr>
      </w:pPr>
    </w:p>
    <w:p w:rsidR="00C85191" w:rsidRDefault="00C85191" w:rsidP="00C85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5.1. Настоящее Соглашение прекращает свое действие по истечению указанного в нем срока.</w:t>
      </w:r>
    </w:p>
    <w:p w:rsidR="00C85191" w:rsidRDefault="00C85191" w:rsidP="00C85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5.1.1 Соглашение может быть досрочно прекращено:</w:t>
      </w:r>
    </w:p>
    <w:p w:rsidR="00C85191" w:rsidRDefault="00C85191" w:rsidP="00C85191">
      <w:pPr>
        <w:jc w:val="both"/>
        <w:rPr>
          <w:sz w:val="28"/>
          <w:szCs w:val="28"/>
        </w:rPr>
      </w:pPr>
      <w:r>
        <w:rPr>
          <w:sz w:val="28"/>
          <w:szCs w:val="28"/>
        </w:rPr>
        <w:t>1) по соглашению сторон.</w:t>
      </w:r>
    </w:p>
    <w:p w:rsidR="00C85191" w:rsidRDefault="00C85191" w:rsidP="00C85191">
      <w:pPr>
        <w:jc w:val="both"/>
        <w:rPr>
          <w:sz w:val="28"/>
          <w:szCs w:val="28"/>
        </w:rPr>
      </w:pPr>
      <w:r>
        <w:rPr>
          <w:sz w:val="28"/>
          <w:szCs w:val="28"/>
        </w:rPr>
        <w:t>2) в одностороннем порядке без обращения в суд:</w:t>
      </w:r>
    </w:p>
    <w:p w:rsidR="00C85191" w:rsidRDefault="00C85191" w:rsidP="00C85191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изменения законодательства, в связи с которым реализация переданных полномочий становится невозможной;</w:t>
      </w:r>
    </w:p>
    <w:p w:rsidR="00C85191" w:rsidRDefault="00C85191" w:rsidP="00C85191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установления факта нарушения Администрацией района осуществления переданных ей полномочий;</w:t>
      </w:r>
    </w:p>
    <w:p w:rsidR="00C85191" w:rsidRPr="00871D32" w:rsidRDefault="00C85191" w:rsidP="00C85191">
      <w:pPr>
        <w:jc w:val="both"/>
        <w:rPr>
          <w:sz w:val="28"/>
          <w:szCs w:val="28"/>
        </w:rPr>
      </w:pPr>
      <w:r w:rsidRPr="00871D32">
        <w:rPr>
          <w:sz w:val="28"/>
          <w:szCs w:val="28"/>
        </w:rPr>
        <w:t>- 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полномочий;</w:t>
      </w:r>
    </w:p>
    <w:p w:rsidR="00C85191" w:rsidRDefault="00C85191" w:rsidP="00C85191">
      <w:pPr>
        <w:jc w:val="both"/>
        <w:rPr>
          <w:sz w:val="28"/>
          <w:szCs w:val="28"/>
        </w:rPr>
      </w:pPr>
      <w:r>
        <w:rPr>
          <w:sz w:val="28"/>
          <w:szCs w:val="28"/>
        </w:rPr>
        <w:t>3) в судебном порядке в соответствии с законодательством.</w:t>
      </w:r>
    </w:p>
    <w:p w:rsidR="00C85191" w:rsidRDefault="00C85191" w:rsidP="00C85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5.2. Уведомление о расторжении настоящего Соглашения в одностороннем порядке направляется второй стороне в письменном виде. Соглашение считается расторгнутым по истечении 30 дней </w:t>
      </w:r>
      <w:proofErr w:type="gramStart"/>
      <w:r>
        <w:rPr>
          <w:sz w:val="28"/>
          <w:szCs w:val="28"/>
        </w:rPr>
        <w:t>с даты направления</w:t>
      </w:r>
      <w:proofErr w:type="gramEnd"/>
      <w:r>
        <w:rPr>
          <w:sz w:val="28"/>
          <w:szCs w:val="28"/>
        </w:rPr>
        <w:t xml:space="preserve"> указанного уведомления.</w:t>
      </w:r>
    </w:p>
    <w:p w:rsidR="00C85191" w:rsidRDefault="00C85191" w:rsidP="00C85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5.3. При досрочном прекращении настоящего Соглашения Администрация района возвращает неиспользованные финансовые средства, за исключением фактических расходов, в течении 14 календарных дней со дня расторжения Соглашения.</w:t>
      </w:r>
    </w:p>
    <w:p w:rsidR="00C85191" w:rsidRDefault="00C85191" w:rsidP="00C85191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8"/>
          <w:szCs w:val="28"/>
        </w:rPr>
      </w:pPr>
    </w:p>
    <w:p w:rsidR="00C85191" w:rsidRDefault="00C85191" w:rsidP="00C85191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 ИНЫЕ УСЛОВИЯ</w:t>
      </w:r>
    </w:p>
    <w:p w:rsidR="00C85191" w:rsidRDefault="00C85191" w:rsidP="00C85191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8"/>
          <w:szCs w:val="28"/>
        </w:rPr>
      </w:pPr>
    </w:p>
    <w:p w:rsidR="00C85191" w:rsidRDefault="00C85191" w:rsidP="00C85191">
      <w:pPr>
        <w:shd w:val="clear" w:color="auto" w:fill="FFFFFF"/>
        <w:tabs>
          <w:tab w:val="left" w:pos="1062"/>
        </w:tabs>
        <w:ind w:firstLine="3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r>
        <w:rPr>
          <w:sz w:val="28"/>
          <w:szCs w:val="28"/>
        </w:rPr>
        <w:t>Настоящее Соглашение составлено в двух экземплярах, имеющих равную юридическую силу.</w:t>
      </w:r>
    </w:p>
    <w:p w:rsidR="00C85191" w:rsidRPr="00871D32" w:rsidRDefault="00C85191" w:rsidP="00C85191">
      <w:pPr>
        <w:shd w:val="clear" w:color="auto" w:fill="FFFFFF"/>
        <w:tabs>
          <w:tab w:val="left" w:pos="1062"/>
        </w:tabs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 </w:t>
      </w:r>
      <w:r w:rsidRPr="00871D32">
        <w:rPr>
          <w:sz w:val="28"/>
          <w:szCs w:val="28"/>
        </w:rPr>
        <w:t>Все изменения и дополнения к Соглашению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Соглашения.</w:t>
      </w:r>
    </w:p>
    <w:p w:rsidR="00C85191" w:rsidRDefault="00C85191" w:rsidP="00C85191">
      <w:pPr>
        <w:shd w:val="clear" w:color="auto" w:fill="FFFFFF"/>
        <w:tabs>
          <w:tab w:val="left" w:pos="106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7. ЮРИДИЧЕСКИЕ АДРЕСА СТОРОН</w:t>
      </w:r>
    </w:p>
    <w:p w:rsidR="00C85191" w:rsidRDefault="00C85191" w:rsidP="00C8519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</w:t>
      </w:r>
    </w:p>
    <w:p w:rsidR="00C85191" w:rsidRDefault="00C85191" w:rsidP="00C85191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 xml:space="preserve"> </w:t>
      </w: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C85191" w:rsidRPr="004D55DA" w:rsidTr="00FC305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85191" w:rsidRPr="004D55DA" w:rsidRDefault="00C85191" w:rsidP="00FC3052">
            <w:pPr>
              <w:pStyle w:val="a5"/>
              <w:jc w:val="both"/>
              <w:rPr>
                <w:rFonts w:cs="Arial"/>
                <w:bCs/>
                <w:sz w:val="28"/>
                <w:szCs w:val="28"/>
              </w:rPr>
            </w:pPr>
            <w:r w:rsidRPr="004D55DA">
              <w:rPr>
                <w:rFonts w:cs="Arial"/>
                <w:bCs/>
                <w:sz w:val="28"/>
                <w:szCs w:val="28"/>
              </w:rPr>
              <w:t xml:space="preserve">Администрация </w:t>
            </w:r>
            <w:r w:rsidR="008E4AD8">
              <w:rPr>
                <w:rFonts w:cs="Arial"/>
                <w:bCs/>
                <w:sz w:val="28"/>
                <w:szCs w:val="28"/>
              </w:rPr>
              <w:t>Северо - Любинского</w:t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</w:p>
          <w:p w:rsidR="00C85191" w:rsidRPr="004D55DA" w:rsidRDefault="00C85191" w:rsidP="00FC3052">
            <w:pPr>
              <w:pStyle w:val="a5"/>
              <w:jc w:val="both"/>
              <w:rPr>
                <w:rFonts w:cs="Arial"/>
                <w:bCs/>
                <w:sz w:val="28"/>
                <w:szCs w:val="28"/>
              </w:rPr>
            </w:pPr>
            <w:r w:rsidRPr="004D55DA">
              <w:rPr>
                <w:rFonts w:cs="Arial"/>
                <w:bCs/>
                <w:sz w:val="28"/>
                <w:szCs w:val="28"/>
              </w:rPr>
              <w:t>сельского поселения Любинского</w:t>
            </w:r>
          </w:p>
          <w:p w:rsidR="00C85191" w:rsidRPr="004D55DA" w:rsidRDefault="00C85191" w:rsidP="00FC3052">
            <w:pPr>
              <w:pStyle w:val="a5"/>
              <w:jc w:val="both"/>
              <w:rPr>
                <w:rFonts w:cs="Arial"/>
                <w:bCs/>
                <w:sz w:val="28"/>
                <w:szCs w:val="28"/>
              </w:rPr>
            </w:pPr>
            <w:r w:rsidRPr="004D55DA">
              <w:rPr>
                <w:rFonts w:cs="Arial"/>
                <w:bCs/>
                <w:sz w:val="28"/>
                <w:szCs w:val="28"/>
              </w:rPr>
              <w:t>муниципального  района</w:t>
            </w:r>
          </w:p>
          <w:p w:rsidR="00C85191" w:rsidRPr="004D55DA" w:rsidRDefault="00C85191" w:rsidP="00FC3052">
            <w:pPr>
              <w:pStyle w:val="a5"/>
              <w:jc w:val="both"/>
              <w:rPr>
                <w:rFonts w:cs="Arial"/>
                <w:bCs/>
                <w:sz w:val="28"/>
                <w:szCs w:val="28"/>
              </w:rPr>
            </w:pPr>
            <w:r w:rsidRPr="004D55DA">
              <w:rPr>
                <w:rFonts w:cs="Arial"/>
                <w:bCs/>
                <w:sz w:val="28"/>
                <w:szCs w:val="28"/>
              </w:rPr>
              <w:t>Омской области.</w:t>
            </w:r>
          </w:p>
          <w:p w:rsidR="00C85191" w:rsidRDefault="00C85191" w:rsidP="00C8519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25ECE">
              <w:rPr>
                <w:sz w:val="28"/>
                <w:szCs w:val="28"/>
              </w:rPr>
              <w:t xml:space="preserve">Адрес: </w:t>
            </w:r>
            <w:r w:rsidRPr="007E7B0F">
              <w:rPr>
                <w:sz w:val="28"/>
                <w:szCs w:val="28"/>
              </w:rPr>
              <w:t>646173, Омская область, Любинский район, п. Северо-Любинский, ул. Никифорова,53.</w:t>
            </w:r>
          </w:p>
          <w:p w:rsidR="00C85191" w:rsidRPr="007E7B0F" w:rsidRDefault="00C85191" w:rsidP="00C8519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</w:t>
            </w:r>
            <w:r w:rsidR="006B0D9A">
              <w:rPr>
                <w:sz w:val="28"/>
                <w:szCs w:val="28"/>
              </w:rPr>
              <w:t xml:space="preserve"> 5519078632/551901001</w:t>
            </w:r>
          </w:p>
          <w:p w:rsidR="009B6DDE" w:rsidRPr="009B6DDE" w:rsidRDefault="009B6DDE" w:rsidP="009B6DD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B6DDE">
              <w:rPr>
                <w:color w:val="000000"/>
                <w:sz w:val="28"/>
                <w:szCs w:val="28"/>
              </w:rPr>
              <w:t>л/с 6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9B6DDE">
              <w:rPr>
                <w:color w:val="000000"/>
                <w:sz w:val="28"/>
                <w:szCs w:val="28"/>
              </w:rPr>
              <w:t xml:space="preserve">010011 Администрация </w:t>
            </w:r>
            <w:r>
              <w:rPr>
                <w:color w:val="000000"/>
                <w:sz w:val="28"/>
                <w:szCs w:val="28"/>
              </w:rPr>
              <w:t>Северо-Любинского</w:t>
            </w:r>
            <w:r w:rsidRPr="009B6DDE">
              <w:rPr>
                <w:color w:val="000000"/>
                <w:sz w:val="28"/>
                <w:szCs w:val="28"/>
              </w:rPr>
              <w:t xml:space="preserve"> сельского поселения (Администрация </w:t>
            </w:r>
            <w:r>
              <w:rPr>
                <w:color w:val="000000"/>
                <w:sz w:val="28"/>
                <w:szCs w:val="28"/>
              </w:rPr>
              <w:t>Северо-Любинского</w:t>
            </w:r>
            <w:r w:rsidRPr="009B6DDE">
              <w:rPr>
                <w:color w:val="000000"/>
                <w:sz w:val="28"/>
                <w:szCs w:val="28"/>
              </w:rPr>
              <w:t xml:space="preserve"> сельского поселения)</w:t>
            </w:r>
          </w:p>
          <w:p w:rsidR="009B6DDE" w:rsidRPr="009B6DDE" w:rsidRDefault="009B6DDE" w:rsidP="009B6DDE">
            <w:pPr>
              <w:shd w:val="clear" w:color="auto" w:fill="FFFFFF"/>
              <w:tabs>
                <w:tab w:val="left" w:pos="1062"/>
              </w:tabs>
              <w:rPr>
                <w:color w:val="000000"/>
                <w:sz w:val="28"/>
                <w:szCs w:val="28"/>
              </w:rPr>
            </w:pPr>
            <w:r w:rsidRPr="009B6DDE">
              <w:rPr>
                <w:color w:val="000000"/>
                <w:sz w:val="28"/>
                <w:szCs w:val="28"/>
              </w:rPr>
              <w:t>БИК 015209001</w:t>
            </w:r>
          </w:p>
          <w:p w:rsidR="009B6DDE" w:rsidRPr="009B6DDE" w:rsidRDefault="009B6DDE" w:rsidP="009B6DDE">
            <w:pPr>
              <w:shd w:val="clear" w:color="auto" w:fill="FFFFFF"/>
              <w:tabs>
                <w:tab w:val="left" w:pos="1062"/>
              </w:tabs>
              <w:rPr>
                <w:color w:val="000000"/>
                <w:sz w:val="28"/>
                <w:szCs w:val="28"/>
              </w:rPr>
            </w:pPr>
            <w:r w:rsidRPr="009B6DDE">
              <w:rPr>
                <w:color w:val="000000"/>
                <w:sz w:val="28"/>
                <w:szCs w:val="28"/>
              </w:rPr>
              <w:t>ЕКС 40102810245370000044</w:t>
            </w:r>
          </w:p>
          <w:p w:rsidR="009B6DDE" w:rsidRPr="009B6DDE" w:rsidRDefault="009B6DDE" w:rsidP="009B6DDE">
            <w:pPr>
              <w:shd w:val="clear" w:color="auto" w:fill="FFFFFF"/>
              <w:tabs>
                <w:tab w:val="left" w:pos="1062"/>
              </w:tabs>
              <w:rPr>
                <w:color w:val="000000"/>
                <w:sz w:val="28"/>
                <w:szCs w:val="28"/>
              </w:rPr>
            </w:pPr>
            <w:r w:rsidRPr="009B6DDE">
              <w:rPr>
                <w:color w:val="000000"/>
                <w:sz w:val="28"/>
                <w:szCs w:val="28"/>
              </w:rPr>
              <w:t>Отделение Омск Банка России // УФК по Омской области г. Омск</w:t>
            </w:r>
          </w:p>
          <w:p w:rsidR="009B6DDE" w:rsidRPr="009B6DDE" w:rsidRDefault="009B6DDE" w:rsidP="009B6DD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B6DDE">
              <w:rPr>
                <w:color w:val="000000"/>
                <w:sz w:val="28"/>
                <w:szCs w:val="28"/>
              </w:rPr>
              <w:t>Номер счета получателя 03231643526294</w:t>
            </w:r>
            <w:r>
              <w:rPr>
                <w:color w:val="000000"/>
                <w:sz w:val="28"/>
                <w:szCs w:val="28"/>
              </w:rPr>
              <w:t>375200</w:t>
            </w:r>
          </w:p>
          <w:p w:rsidR="00C85191" w:rsidRDefault="00C85191" w:rsidP="00FC3052">
            <w:pPr>
              <w:pStyle w:val="1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85191" w:rsidRDefault="00C85191" w:rsidP="00FC3052">
            <w:pPr>
              <w:pStyle w:val="1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85191" w:rsidRPr="004D55DA" w:rsidRDefault="00C85191" w:rsidP="00FC3052">
            <w:pPr>
              <w:pStyle w:val="1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B6DDE" w:rsidRDefault="009B6DDE" w:rsidP="00F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5191" w:rsidRPr="004D55DA" w:rsidRDefault="00C85191" w:rsidP="00F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Северо-Любинского</w:t>
            </w:r>
            <w:r w:rsidRPr="004D5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  <w:p w:rsidR="00C85191" w:rsidRPr="004D55DA" w:rsidRDefault="00C85191" w:rsidP="00FC3052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5191" w:rsidRPr="004D55DA" w:rsidRDefault="006E3630" w:rsidP="00F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________________А.В. Айдель</w:t>
            </w:r>
            <w:r w:rsidR="00C851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85191" w:rsidRPr="004D55DA" w:rsidRDefault="00C85191" w:rsidP="00FC3052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5191" w:rsidRPr="004D55DA" w:rsidRDefault="00C85191" w:rsidP="00FC3052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800A3" w:rsidRDefault="006800A3" w:rsidP="006800A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«Администрация Любинского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6800A3" w:rsidRDefault="006800A3" w:rsidP="006800A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   Омской области»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6800A3" w:rsidRDefault="006800A3" w:rsidP="006800A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646160 Омская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Любинский</w:t>
            </w:r>
            <w:proofErr w:type="spellEnd"/>
          </w:p>
          <w:p w:rsidR="006800A3" w:rsidRDefault="006800A3" w:rsidP="006800A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ул.70 лет Октября 3,</w:t>
            </w:r>
          </w:p>
          <w:p w:rsidR="006800A3" w:rsidRDefault="006800A3" w:rsidP="006800A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5519001990 </w:t>
            </w:r>
          </w:p>
          <w:p w:rsidR="006800A3" w:rsidRDefault="006800A3" w:rsidP="006800A3">
            <w:pPr>
              <w:pStyle w:val="ConsPlusNonformat"/>
              <w:widowControl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551901001 </w:t>
            </w:r>
          </w:p>
          <w:p w:rsidR="006800A3" w:rsidRDefault="006800A3" w:rsidP="006800A3">
            <w:pPr>
              <w:shd w:val="clear" w:color="auto" w:fill="FFFFFF"/>
              <w:tabs>
                <w:tab w:val="left" w:pos="106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Реквизиты для перечисления:</w:t>
            </w:r>
          </w:p>
          <w:p w:rsidR="006800A3" w:rsidRDefault="006800A3" w:rsidP="006800A3">
            <w:pPr>
              <w:shd w:val="clear" w:color="auto" w:fill="FFFFFF"/>
              <w:tabs>
                <w:tab w:val="left" w:pos="106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УФК по Омской области (Администрация Любинского МР л/с 04523027080)</w:t>
            </w:r>
          </w:p>
          <w:p w:rsidR="006800A3" w:rsidRDefault="006800A3" w:rsidP="006800A3">
            <w:pPr>
              <w:shd w:val="clear" w:color="auto" w:fill="FFFFFF"/>
              <w:tabs>
                <w:tab w:val="left" w:pos="106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БИК 015209001</w:t>
            </w:r>
          </w:p>
          <w:p w:rsidR="006800A3" w:rsidRDefault="006800A3" w:rsidP="006800A3">
            <w:pPr>
              <w:shd w:val="clear" w:color="auto" w:fill="FFFFFF"/>
              <w:tabs>
                <w:tab w:val="left" w:pos="106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р/с 40102810245370000044</w:t>
            </w:r>
          </w:p>
          <w:p w:rsidR="006800A3" w:rsidRDefault="006800A3" w:rsidP="006800A3">
            <w:pPr>
              <w:shd w:val="clear" w:color="auto" w:fill="FFFFFF"/>
              <w:tabs>
                <w:tab w:val="left" w:pos="106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Отделение Омск Банка России // УФК по Омской области г. Омск</w:t>
            </w:r>
          </w:p>
          <w:p w:rsidR="006800A3" w:rsidRDefault="006800A3" w:rsidP="006800A3">
            <w:pPr>
              <w:shd w:val="clear" w:color="auto" w:fill="FFFFFF"/>
              <w:tabs>
                <w:tab w:val="left" w:pos="106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счета получателя 03100643000000015200</w:t>
            </w:r>
          </w:p>
          <w:p w:rsidR="00C85191" w:rsidRDefault="00C85191" w:rsidP="00FC3052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800A3" w:rsidRPr="004D55DA" w:rsidRDefault="006800A3" w:rsidP="00FC3052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C85191" w:rsidRPr="004D55DA" w:rsidRDefault="00C85191" w:rsidP="00FC3052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C85191" w:rsidRPr="004D55DA" w:rsidRDefault="00C85191" w:rsidP="00FC3052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C85191" w:rsidRPr="004D55DA" w:rsidRDefault="00C85191" w:rsidP="00F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Любинского </w:t>
            </w:r>
            <w:r w:rsidRPr="004D5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района  </w:t>
            </w:r>
          </w:p>
          <w:p w:rsidR="00C85191" w:rsidRPr="004D55DA" w:rsidRDefault="00C85191" w:rsidP="00FC305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5191" w:rsidRPr="004D55DA" w:rsidRDefault="00C85191" w:rsidP="00F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5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 А.К. Ракимжанов                  </w:t>
            </w:r>
            <w:r w:rsidRPr="004D55DA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</w:tbl>
    <w:p w:rsidR="00C85191" w:rsidRPr="00CE5B25" w:rsidRDefault="00C85191" w:rsidP="00C85191"/>
    <w:p w:rsidR="00C85191" w:rsidRDefault="00C85191" w:rsidP="00C85191">
      <w:pPr>
        <w:jc w:val="both"/>
        <w:rPr>
          <w:sz w:val="28"/>
          <w:szCs w:val="28"/>
        </w:rPr>
      </w:pPr>
    </w:p>
    <w:p w:rsidR="00C85191" w:rsidRDefault="00C85191" w:rsidP="007E7B0F">
      <w:pPr>
        <w:pStyle w:val="a3"/>
        <w:jc w:val="left"/>
        <w:rPr>
          <w:szCs w:val="28"/>
        </w:rPr>
      </w:pPr>
    </w:p>
    <w:bookmarkEnd w:id="0"/>
    <w:p w:rsidR="007E7B0F" w:rsidRDefault="007E7B0F" w:rsidP="007E7B0F">
      <w:pPr>
        <w:pStyle w:val="a3"/>
        <w:jc w:val="left"/>
        <w:rPr>
          <w:szCs w:val="28"/>
        </w:rPr>
      </w:pPr>
    </w:p>
    <w:sectPr w:rsidR="007E7B0F" w:rsidSect="002B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173D7"/>
    <w:multiLevelType w:val="hybridMultilevel"/>
    <w:tmpl w:val="90B860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A035E23"/>
    <w:multiLevelType w:val="hybridMultilevel"/>
    <w:tmpl w:val="5C861828"/>
    <w:lvl w:ilvl="0" w:tplc="E8440334">
      <w:start w:val="1"/>
      <w:numFmt w:val="decimal"/>
      <w:suff w:val="space"/>
      <w:lvlText w:val="%1."/>
      <w:lvlJc w:val="left"/>
      <w:pPr>
        <w:ind w:left="2016" w:hanging="13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28"/>
    <w:rsid w:val="00035336"/>
    <w:rsid w:val="000F46A1"/>
    <w:rsid w:val="001B6698"/>
    <w:rsid w:val="00211EAA"/>
    <w:rsid w:val="00287062"/>
    <w:rsid w:val="002B1166"/>
    <w:rsid w:val="00305B39"/>
    <w:rsid w:val="0032088C"/>
    <w:rsid w:val="00432A7E"/>
    <w:rsid w:val="00437432"/>
    <w:rsid w:val="00467E2F"/>
    <w:rsid w:val="0047609F"/>
    <w:rsid w:val="00522B94"/>
    <w:rsid w:val="006800A3"/>
    <w:rsid w:val="006B0D9A"/>
    <w:rsid w:val="006E3630"/>
    <w:rsid w:val="00731628"/>
    <w:rsid w:val="007B7902"/>
    <w:rsid w:val="007E7B0F"/>
    <w:rsid w:val="008017EF"/>
    <w:rsid w:val="008E4AD8"/>
    <w:rsid w:val="009364A6"/>
    <w:rsid w:val="0095627E"/>
    <w:rsid w:val="009B6DDE"/>
    <w:rsid w:val="00C85191"/>
    <w:rsid w:val="00CB2489"/>
    <w:rsid w:val="00CB2CAA"/>
    <w:rsid w:val="00CB4CDF"/>
    <w:rsid w:val="00D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08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7B0F"/>
    <w:pPr>
      <w:shd w:val="clear" w:color="auto" w:fill="FFFFFF"/>
      <w:tabs>
        <w:tab w:val="left" w:leader="underscore" w:pos="3438"/>
        <w:tab w:val="left" w:leader="underscore" w:pos="9886"/>
      </w:tabs>
      <w:spacing w:before="7"/>
      <w:jc w:val="center"/>
    </w:pPr>
    <w:rPr>
      <w:b/>
      <w:sz w:val="28"/>
      <w:szCs w:val="24"/>
    </w:rPr>
  </w:style>
  <w:style w:type="character" w:customStyle="1" w:styleId="a4">
    <w:name w:val="Название Знак"/>
    <w:basedOn w:val="a0"/>
    <w:link w:val="a3"/>
    <w:rsid w:val="007E7B0F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ru-RU"/>
    </w:rPr>
  </w:style>
  <w:style w:type="paragraph" w:styleId="a5">
    <w:name w:val="No Spacing"/>
    <w:uiPriority w:val="1"/>
    <w:qFormat/>
    <w:rsid w:val="007E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C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C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85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851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C851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208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semiHidden/>
    <w:unhideWhenUsed/>
    <w:rsid w:val="003208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320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08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7B0F"/>
    <w:pPr>
      <w:shd w:val="clear" w:color="auto" w:fill="FFFFFF"/>
      <w:tabs>
        <w:tab w:val="left" w:leader="underscore" w:pos="3438"/>
        <w:tab w:val="left" w:leader="underscore" w:pos="9886"/>
      </w:tabs>
      <w:spacing w:before="7"/>
      <w:jc w:val="center"/>
    </w:pPr>
    <w:rPr>
      <w:b/>
      <w:sz w:val="28"/>
      <w:szCs w:val="24"/>
    </w:rPr>
  </w:style>
  <w:style w:type="character" w:customStyle="1" w:styleId="a4">
    <w:name w:val="Название Знак"/>
    <w:basedOn w:val="a0"/>
    <w:link w:val="a3"/>
    <w:rsid w:val="007E7B0F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ru-RU"/>
    </w:rPr>
  </w:style>
  <w:style w:type="paragraph" w:styleId="a5">
    <w:name w:val="No Spacing"/>
    <w:uiPriority w:val="1"/>
    <w:qFormat/>
    <w:rsid w:val="007E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C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C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85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851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C851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208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semiHidden/>
    <w:unhideWhenUsed/>
    <w:rsid w:val="003208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320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AdmSeveroLubino</cp:lastModifiedBy>
  <cp:revision>5</cp:revision>
  <cp:lastPrinted>2024-11-28T04:05:00Z</cp:lastPrinted>
  <dcterms:created xsi:type="dcterms:W3CDTF">2024-11-25T02:36:00Z</dcterms:created>
  <dcterms:modified xsi:type="dcterms:W3CDTF">2024-11-28T04:08:00Z</dcterms:modified>
</cp:coreProperties>
</file>