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88" w:rsidRDefault="00765F88" w:rsidP="00765F88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СЕВЕРО-ЛЮБИНСКОГО СЕЛЬСКОГО ПОСЕЛЕНИЯ</w:t>
      </w:r>
    </w:p>
    <w:p w:rsidR="00765F88" w:rsidRDefault="00765F88" w:rsidP="00765F8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Любинского</w:t>
      </w:r>
      <w:proofErr w:type="spellEnd"/>
      <w:r>
        <w:rPr>
          <w:b/>
          <w:sz w:val="28"/>
          <w:szCs w:val="28"/>
        </w:rPr>
        <w:t xml:space="preserve"> муниципального района Омской области</w:t>
      </w:r>
    </w:p>
    <w:p w:rsidR="006964EE" w:rsidRDefault="006964EE" w:rsidP="00765F88">
      <w:pPr>
        <w:jc w:val="center"/>
        <w:rPr>
          <w:b/>
          <w:sz w:val="28"/>
          <w:szCs w:val="28"/>
        </w:rPr>
      </w:pPr>
    </w:p>
    <w:p w:rsidR="00765F88" w:rsidRDefault="00765F88" w:rsidP="00765F88">
      <w:pPr>
        <w:pStyle w:val="1"/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Р</w:t>
      </w:r>
      <w:proofErr w:type="gramEnd"/>
      <w:r>
        <w:rPr>
          <w:sz w:val="44"/>
          <w:szCs w:val="44"/>
        </w:rPr>
        <w:t xml:space="preserve"> Е Ш Е Н И Е</w:t>
      </w:r>
      <w:r w:rsidR="006964EE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</w:p>
    <w:p w:rsidR="00765F88" w:rsidRDefault="00765F88" w:rsidP="00765F88">
      <w:pPr>
        <w:tabs>
          <w:tab w:val="left" w:pos="6521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81915</wp:posOffset>
                </wp:positionV>
                <wp:extent cx="5265420" cy="635"/>
                <wp:effectExtent l="34290" t="34290" r="34290" b="317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54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6.45pt" to="472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k8yZAIAAJMEAAAOAAAAZHJzL2Uyb0RvYy54bWysVM2O0zAQviPxDpbv3STdtHSjTVeoabks&#10;sNIuD+DaTmPh2JHtbVohJOCMtI/AK3AAaaUFniF9I8buDywcQIge3LFn/Hnmm29yeraqJVpyY4VW&#10;OU6OYoy4opoJtcjxi6tZb4SRdUQxIrXiOV5zi8/GDx+ctk3G+7rSknGDAETZrG1yXDnXZFFkacVr&#10;Yo90wxU4S21q4mBrFhEzpAX0Wkb9OB5GrTasMZpya+G02DrxOOCXJafueVla7pDMMeTmwmrCOvdr&#10;ND4l2cKQphJ0lwb5hyxqIhQ8eoAqiCPo2ojfoGpBjba6dEdU15EuS0F5qAGqSeJfqrmsSMNDLUCO&#10;bQ402f8HS58tLwwSLMcpRorU0KLuw+bN5qb70n3c3KDN2+5b97n71N12X7vbzTuw7zbvwfbO7m53&#10;fINSz2Tb2AwAJ+rCeC7oSl0255q+tEjpSUXUgoeKrtYNPJP4G9G9K35jG8hn3j7VDGLItdOB1lVp&#10;ag8JhKFV6N760D2+cojC4aA/HKR9aDIF3/B4EPBJtr/aGOuecF0jb+RYCuWpJRlZnlvnUyHZPsQf&#10;Kz0TUgZ5SIVagI9HcRxuWC0F814fZ81iPpEGLYlXWPjtHr4XZvS1YgGt4oRNFUMusKBgKrCHtzVG&#10;ksMMgRHiHBHyz3GQtVQ+D2AB6thZW+m9OolPpqPpKO2l/eG0l8ZF0Xs8m6S94Sx5NCiOi8mkSF77&#10;kpI0qwRjXPmq9mOQpH8ns91AbgV8GIQDf9F99EA0JLv/D0kHGfjObzU012x9YXxPvCJA+SF4N6V+&#10;tH7eh6gf35LxdwAAAP//AwBQSwMEFAAGAAgAAAAhANl4YwjgAAAACQEAAA8AAABkcnMvZG93bnJl&#10;di54bWxMj81OwzAQhO9IvIO1SFwq6vQvakKcCiGKOPRCi9QenWTrRMTrKHbT9O1ZTnDb2R3NfpNt&#10;RtuKAXvfOFIwm0YgkEpXNWQUfB22T2sQPmiqdOsIFdzQwya/v8t0WrkrfeKwD0ZwCPlUK6hD6FIp&#10;fVmj1X7qOiS+nV1vdWDZG1n1+srhtpXzKIql1Q3xh1p3+Fpj+b2/WAXbYrIyuw+TvNNkOB3k+Xh8&#10;uy2UenwYX55BBBzDnxl+8RkdcmYq3IUqL1rWs3jJVh7mCQg2JMtVDKLgxSICmWfyf4P8BwAA//8D&#10;AFBLAQItABQABgAIAAAAIQC2gziS/gAAAOEBAAATAAAAAAAAAAAAAAAAAAAAAABbQ29udGVudF9U&#10;eXBlc10ueG1sUEsBAi0AFAAGAAgAAAAhADj9If/WAAAAlAEAAAsAAAAAAAAAAAAAAAAALwEAAF9y&#10;ZWxzLy5yZWxzUEsBAi0AFAAGAAgAAAAhAH/yTzJkAgAAkwQAAA4AAAAAAAAAAAAAAAAALgIAAGRy&#10;cy9lMm9Eb2MueG1sUEsBAi0AFAAGAAgAAAAhANl4YwjgAAAACQEAAA8AAAAAAAAAAAAAAAAAvgQA&#10;AGRycy9kb3ducmV2LnhtbFBLBQYAAAAABAAEAPMAAADL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143510</wp:posOffset>
                </wp:positionV>
                <wp:extent cx="5760720" cy="635"/>
                <wp:effectExtent l="9525" t="10160" r="11430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11.3pt" to="492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QYYgIAAJIEAAAOAAAAZHJzL2Uyb0RvYy54bWysVM1uEzEQviPxDpbv6e4madquuqlQNuFS&#10;oFLLAzhrb9bCa1u2k02EkKBnpD4Cr8ABpEoFnmHzRoydHwgcQIgcnLFn/Hnmm2/2/GJZC7RgxnIl&#10;M5wcxRgxWSjK5SzDL28mnVOMrCOSEqEky/CKWXwxfPzovNEp66pKCcoMAhBp00ZnuHJOp1Fki4rV&#10;xB4pzSQ4S2Vq4mBrZhE1pAH0WkTdOB5EjTJUG1Uwa+E03zjxMOCXJSvci7K0zCGRYcjNhdWEderX&#10;aHhO0pkhuuLFNg3yD1nUhEt4dA+VE0fQ3PDfoGpeGGVV6Y4KVUeqLHnBQg1QTRL/Us11RTQLtQA5&#10;Vu9psv8Ptni+uDKI0wz3MJKkhha1H9Zv13ftl/bj+g6t37Xf2s/tp/a+/drer2/Bfli/B9s724ft&#10;8R3qeSYbbVMAHMkr47kolvJaX6rilUVSjSoiZyxUdLPS8Ezib0QHV/zGashn2jxTFGLI3KlA67I0&#10;tYcEwtAydG+17x5bOlTA4fHJID7pQpML8A16xwGfpLur2lj3lKkaeSPDgktPLUnJ4tI6nwpJdyH+&#10;WKoJFyLIQ0jUBMQ4XLBKcOqdPsya2XQkDFoQL7Dw2757EGbUXNIAVjFCx5IiF0iQMBTYo9saI8Fg&#10;hMAIcY5w8ec4SFpInweQAGVsrY3yXp/FZ+PT8Wm/0+8Oxp1+nOedJ5NRvzOYJCfHeS8fjfLkjS8p&#10;6acVp5RJX9VuCpL+36lsO48b/e7nYE9fdIgeeIZkd/8h6aAC3/iNhKaKrq6Mb4kXBAg/BG+H1E/W&#10;z/sQ9eNTMvwOAAD//wMAUEsDBBQABgAIAAAAIQDj2HiZ3gAAAAgBAAAPAAAAZHJzL2Rvd25yZXYu&#10;eG1sTI9BT4NAEIXvJv6HzTTxZpeS2FJkaUhNE2NPUg8eB3YFIjtL2GlBf323Jz2+eZP3vpftZtuL&#10;ixl950jBahmBMFQ73VGj4ON0eExAeEbS2DsyCn6Mh11+f5dhqt1E7+ZSciNCCPkUFbTMQyqlr1tj&#10;0S/dYCh4X260yEGOjdQjTiHc9jKOorW02FFoaHEw+9bU3+XZKuBjuZ9eh88X3FZv+sSH4pemQqmH&#10;xVw8g2Az898z3PADOuSBqXJn0l70CjZJmMIK4ngNIvjb5CkGUd0OG5B5Jv8PyK8AAAD//wMAUEsB&#10;Ai0AFAAGAAgAAAAhALaDOJL+AAAA4QEAABMAAAAAAAAAAAAAAAAAAAAAAFtDb250ZW50X1R5cGVz&#10;XS54bWxQSwECLQAUAAYACAAAACEAOP0h/9YAAACUAQAACwAAAAAAAAAAAAAAAAAvAQAAX3JlbHMv&#10;LnJlbHNQSwECLQAUAAYACAAAACEA2HmkGGICAACSBAAADgAAAAAAAAAAAAAAAAAuAgAAZHJzL2Uy&#10;b0RvYy54bWxQSwECLQAUAAYACAAAACEA49h4md4AAAAIAQAADwAAAAAAAAAAAAAAAAC8BAAAZHJz&#10;L2Rvd25yZXYueG1sUEsFBgAAAAAEAAQA8wAAAMc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765F88" w:rsidRDefault="00765F88" w:rsidP="00765F88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  <w:gridCol w:w="2856"/>
        <w:gridCol w:w="3807"/>
      </w:tblGrid>
      <w:tr w:rsidR="00765F88" w:rsidTr="00765F88">
        <w:tc>
          <w:tcPr>
            <w:tcW w:w="3190" w:type="dxa"/>
            <w:hideMark/>
          </w:tcPr>
          <w:p w:rsidR="00765F88" w:rsidRDefault="00765F88" w:rsidP="00E00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0010A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.11. 202</w:t>
            </w:r>
            <w:r w:rsidR="00AC22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г.                         </w:t>
            </w:r>
          </w:p>
        </w:tc>
        <w:tc>
          <w:tcPr>
            <w:tcW w:w="3190" w:type="dxa"/>
            <w:hideMark/>
          </w:tcPr>
          <w:p w:rsidR="00765F88" w:rsidRDefault="00765F88" w:rsidP="00AC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№ </w:t>
            </w:r>
            <w:r w:rsidR="00AC2285">
              <w:rPr>
                <w:sz w:val="28"/>
                <w:szCs w:val="28"/>
              </w:rPr>
              <w:t>45</w:t>
            </w:r>
          </w:p>
        </w:tc>
        <w:tc>
          <w:tcPr>
            <w:tcW w:w="4218" w:type="dxa"/>
            <w:hideMark/>
          </w:tcPr>
          <w:p w:rsidR="00765F88" w:rsidRDefault="00765F88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п. Северо-</w:t>
            </w:r>
            <w:proofErr w:type="spellStart"/>
            <w:r>
              <w:rPr>
                <w:sz w:val="28"/>
                <w:szCs w:val="28"/>
              </w:rPr>
              <w:t>Любинский</w:t>
            </w:r>
            <w:proofErr w:type="spellEnd"/>
          </w:p>
        </w:tc>
      </w:tr>
    </w:tbl>
    <w:p w:rsidR="00621175" w:rsidRDefault="00621175" w:rsidP="00621175">
      <w:pPr>
        <w:jc w:val="center"/>
        <w:rPr>
          <w:sz w:val="28"/>
          <w:szCs w:val="28"/>
        </w:rPr>
      </w:pPr>
    </w:p>
    <w:p w:rsidR="00621175" w:rsidRDefault="00621175" w:rsidP="0062117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передаче органам местного самоуправления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части своих полномочий по созданию условий для организации досуга и обеспечения жителей Северо-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013DA">
        <w:rPr>
          <w:sz w:val="28"/>
          <w:szCs w:val="28"/>
        </w:rPr>
        <w:t xml:space="preserve"> </w:t>
      </w:r>
      <w:proofErr w:type="spellStart"/>
      <w:r w:rsidR="00A013DA">
        <w:rPr>
          <w:sz w:val="28"/>
          <w:szCs w:val="28"/>
        </w:rPr>
        <w:t>Любинского</w:t>
      </w:r>
      <w:proofErr w:type="spellEnd"/>
      <w:r w:rsidR="00A013DA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услугами организаций культуры на 202</w:t>
      </w:r>
      <w:r w:rsidR="0074349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621175" w:rsidRDefault="00621175" w:rsidP="00621175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1175" w:rsidRDefault="00621175" w:rsidP="006211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           № 131-ФЗ «Об общих принципах организации местного самоуправления в Российской Федерации», руководствуясь Уставом Северо-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сельского поселения, Совет Северо-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</w:t>
      </w:r>
    </w:p>
    <w:p w:rsidR="00621175" w:rsidRDefault="00621175" w:rsidP="00621175">
      <w:pPr>
        <w:jc w:val="both"/>
        <w:rPr>
          <w:sz w:val="28"/>
          <w:szCs w:val="28"/>
        </w:rPr>
      </w:pPr>
    </w:p>
    <w:p w:rsidR="00621175" w:rsidRDefault="00621175" w:rsidP="006211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026D5" w:rsidRDefault="000026D5" w:rsidP="00621175">
      <w:pPr>
        <w:jc w:val="both"/>
        <w:rPr>
          <w:b/>
          <w:sz w:val="28"/>
          <w:szCs w:val="28"/>
        </w:rPr>
      </w:pPr>
    </w:p>
    <w:p w:rsidR="00621175" w:rsidRDefault="00621175" w:rsidP="006211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 Передать осуществление части своих полномочий по созданию условий для организации досуга и обеспечения жителей Северо-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FC1E89">
        <w:rPr>
          <w:sz w:val="28"/>
          <w:szCs w:val="28"/>
        </w:rPr>
        <w:t>Любинского</w:t>
      </w:r>
      <w:proofErr w:type="spellEnd"/>
      <w:r w:rsidR="00FC1E89">
        <w:rPr>
          <w:sz w:val="28"/>
          <w:szCs w:val="28"/>
        </w:rPr>
        <w:t xml:space="preserve"> муниципального района Омской области </w:t>
      </w:r>
      <w:r>
        <w:rPr>
          <w:sz w:val="28"/>
          <w:szCs w:val="28"/>
        </w:rPr>
        <w:t>услугами организаций культуры на 202</w:t>
      </w:r>
      <w:r w:rsidR="000026D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FC1E89">
        <w:rPr>
          <w:sz w:val="28"/>
          <w:szCs w:val="28"/>
        </w:rPr>
        <w:t xml:space="preserve"> </w:t>
      </w:r>
      <w:proofErr w:type="spellStart"/>
      <w:r w:rsidR="00FC1E89">
        <w:rPr>
          <w:sz w:val="28"/>
          <w:szCs w:val="28"/>
        </w:rPr>
        <w:t>Любинскому</w:t>
      </w:r>
      <w:proofErr w:type="spellEnd"/>
      <w:r w:rsidR="00FC1E89">
        <w:rPr>
          <w:sz w:val="28"/>
          <w:szCs w:val="28"/>
        </w:rPr>
        <w:t xml:space="preserve"> муниципальному району Омской области</w:t>
      </w:r>
      <w:r>
        <w:rPr>
          <w:sz w:val="28"/>
          <w:szCs w:val="28"/>
        </w:rPr>
        <w:t>.</w:t>
      </w:r>
    </w:p>
    <w:p w:rsidR="00621175" w:rsidRDefault="00621175" w:rsidP="00A013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FC1E89">
        <w:rPr>
          <w:sz w:val="28"/>
          <w:szCs w:val="28"/>
        </w:rPr>
        <w:t xml:space="preserve"> </w:t>
      </w:r>
      <w:proofErr w:type="gramStart"/>
      <w:r w:rsidR="00FC1E89">
        <w:rPr>
          <w:sz w:val="28"/>
          <w:szCs w:val="28"/>
        </w:rPr>
        <w:t>Рекомендовать Администрации Северо-</w:t>
      </w:r>
      <w:proofErr w:type="spellStart"/>
      <w:r w:rsidR="00FC1E89">
        <w:rPr>
          <w:sz w:val="28"/>
          <w:szCs w:val="28"/>
        </w:rPr>
        <w:t>Любинского</w:t>
      </w:r>
      <w:proofErr w:type="spellEnd"/>
      <w:r w:rsidR="00FC1E89">
        <w:rPr>
          <w:sz w:val="28"/>
          <w:szCs w:val="28"/>
        </w:rPr>
        <w:t xml:space="preserve"> сельского поселения </w:t>
      </w:r>
      <w:proofErr w:type="spellStart"/>
      <w:r w:rsidR="00FC1E89">
        <w:rPr>
          <w:sz w:val="28"/>
          <w:szCs w:val="28"/>
        </w:rPr>
        <w:t>Любинского</w:t>
      </w:r>
      <w:proofErr w:type="spellEnd"/>
      <w:r w:rsidR="00FC1E89">
        <w:rPr>
          <w:sz w:val="28"/>
          <w:szCs w:val="28"/>
        </w:rPr>
        <w:t xml:space="preserve"> муниципального района Омской области подписать</w:t>
      </w:r>
      <w:r>
        <w:rPr>
          <w:sz w:val="28"/>
          <w:szCs w:val="28"/>
        </w:rPr>
        <w:t xml:space="preserve">  </w:t>
      </w:r>
      <w:r w:rsidR="00FC1E89">
        <w:rPr>
          <w:sz w:val="28"/>
          <w:szCs w:val="28"/>
        </w:rPr>
        <w:t>с</w:t>
      </w:r>
      <w:r>
        <w:rPr>
          <w:sz w:val="28"/>
          <w:szCs w:val="28"/>
        </w:rPr>
        <w:t xml:space="preserve">оглашение </w:t>
      </w:r>
      <w:r>
        <w:rPr>
          <w:rFonts w:eastAsia="Calibri"/>
          <w:sz w:val="28"/>
          <w:szCs w:val="28"/>
          <w:lang w:eastAsia="en-US"/>
        </w:rPr>
        <w:t>между органами местного самоуправления Северо-</w:t>
      </w:r>
      <w:proofErr w:type="spellStart"/>
      <w:r>
        <w:rPr>
          <w:rFonts w:eastAsia="Calibri"/>
          <w:sz w:val="28"/>
          <w:szCs w:val="28"/>
          <w:lang w:eastAsia="en-US"/>
        </w:rPr>
        <w:t>Любинского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Любинского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 и органами местного самоуправления </w:t>
      </w:r>
      <w:proofErr w:type="spellStart"/>
      <w:r>
        <w:rPr>
          <w:rFonts w:eastAsia="Calibri"/>
          <w:sz w:val="28"/>
          <w:szCs w:val="28"/>
          <w:lang w:eastAsia="en-US"/>
        </w:rPr>
        <w:t>Любинского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о передаче муниципальному району части своих полномочий по  созданию условий для организации досуга и обеспечения жителей Северо-</w:t>
      </w:r>
      <w:proofErr w:type="spellStart"/>
      <w:r>
        <w:rPr>
          <w:rFonts w:eastAsia="Calibri"/>
          <w:sz w:val="28"/>
          <w:szCs w:val="28"/>
          <w:lang w:eastAsia="en-US"/>
        </w:rPr>
        <w:t>Любинского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Любинского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услугами организаций культуры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202</w:t>
      </w:r>
      <w:r w:rsidR="000026D5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</w:t>
      </w:r>
      <w:r w:rsidR="00A013DA">
        <w:rPr>
          <w:rFonts w:eastAsia="Calibri"/>
          <w:sz w:val="28"/>
          <w:szCs w:val="28"/>
          <w:lang w:eastAsia="en-US"/>
        </w:rPr>
        <w:t xml:space="preserve">, согласно </w:t>
      </w:r>
      <w:r w:rsidR="00A013DA">
        <w:rPr>
          <w:bCs/>
          <w:color w:val="000000"/>
          <w:sz w:val="28"/>
          <w:szCs w:val="28"/>
        </w:rPr>
        <w:t>приложению к настоящему решению.</w:t>
      </w:r>
    </w:p>
    <w:p w:rsidR="000026D5" w:rsidRDefault="00621175" w:rsidP="00002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26D5">
        <w:rPr>
          <w:sz w:val="28"/>
          <w:szCs w:val="28"/>
        </w:rPr>
        <w:t xml:space="preserve"> Опубликовать настоящее решение в бюллетене «Северо-</w:t>
      </w:r>
      <w:proofErr w:type="spellStart"/>
      <w:r w:rsidR="000026D5">
        <w:rPr>
          <w:sz w:val="28"/>
          <w:szCs w:val="28"/>
        </w:rPr>
        <w:t>Любинский</w:t>
      </w:r>
      <w:proofErr w:type="spellEnd"/>
      <w:r w:rsidR="000026D5">
        <w:rPr>
          <w:sz w:val="28"/>
          <w:szCs w:val="28"/>
        </w:rPr>
        <w:t xml:space="preserve"> муниципальный вестник» и разместить на официальном сайте Северо-</w:t>
      </w:r>
      <w:proofErr w:type="spellStart"/>
      <w:r w:rsidR="000026D5">
        <w:rPr>
          <w:sz w:val="28"/>
          <w:szCs w:val="28"/>
        </w:rPr>
        <w:t>Любинского</w:t>
      </w:r>
      <w:proofErr w:type="spellEnd"/>
      <w:r w:rsidR="000026D5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0026D5" w:rsidRDefault="000026D5" w:rsidP="000026D5">
      <w:pPr>
        <w:ind w:firstLine="540"/>
        <w:jc w:val="both"/>
        <w:rPr>
          <w:sz w:val="28"/>
          <w:szCs w:val="28"/>
        </w:rPr>
      </w:pPr>
    </w:p>
    <w:p w:rsidR="000026D5" w:rsidRDefault="000026D5" w:rsidP="000026D5">
      <w:pPr>
        <w:ind w:firstLine="540"/>
        <w:jc w:val="both"/>
        <w:rPr>
          <w:sz w:val="28"/>
          <w:szCs w:val="28"/>
        </w:rPr>
      </w:pPr>
    </w:p>
    <w:p w:rsidR="00621175" w:rsidRDefault="00621175" w:rsidP="00002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Северо-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</w:t>
      </w:r>
    </w:p>
    <w:p w:rsidR="00621175" w:rsidRDefault="000026D5" w:rsidP="00621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1175">
        <w:rPr>
          <w:sz w:val="28"/>
          <w:szCs w:val="28"/>
        </w:rPr>
        <w:t xml:space="preserve">сельского поселения                                                                  </w:t>
      </w:r>
      <w:r w:rsidR="00C54A29">
        <w:rPr>
          <w:sz w:val="28"/>
          <w:szCs w:val="28"/>
        </w:rPr>
        <w:t xml:space="preserve">   </w:t>
      </w:r>
      <w:r w:rsidR="00621175">
        <w:rPr>
          <w:sz w:val="28"/>
          <w:szCs w:val="28"/>
        </w:rPr>
        <w:t>А.</w:t>
      </w:r>
      <w:r w:rsidR="00C54A29">
        <w:rPr>
          <w:sz w:val="28"/>
          <w:szCs w:val="28"/>
        </w:rPr>
        <w:t>В</w:t>
      </w:r>
      <w:r w:rsidR="00621175">
        <w:rPr>
          <w:sz w:val="28"/>
          <w:szCs w:val="28"/>
        </w:rPr>
        <w:t xml:space="preserve">. </w:t>
      </w:r>
      <w:proofErr w:type="spellStart"/>
      <w:r w:rsidR="00C54A29">
        <w:rPr>
          <w:sz w:val="28"/>
          <w:szCs w:val="28"/>
        </w:rPr>
        <w:t>Айдель</w:t>
      </w:r>
      <w:proofErr w:type="spellEnd"/>
    </w:p>
    <w:p w:rsidR="00621175" w:rsidRDefault="00621175" w:rsidP="00621175">
      <w:pPr>
        <w:pStyle w:val="a3"/>
        <w:jc w:val="both"/>
        <w:rPr>
          <w:szCs w:val="28"/>
        </w:rPr>
      </w:pPr>
    </w:p>
    <w:tbl>
      <w:tblPr>
        <w:tblpPr w:leftFromText="180" w:rightFromText="180" w:vertAnchor="text" w:horzAnchor="margin" w:tblpY="-718"/>
        <w:tblW w:w="9900" w:type="dxa"/>
        <w:tblLook w:val="0000" w:firstRow="0" w:lastRow="0" w:firstColumn="0" w:lastColumn="0" w:noHBand="0" w:noVBand="0"/>
      </w:tblPr>
      <w:tblGrid>
        <w:gridCol w:w="4950"/>
        <w:gridCol w:w="4950"/>
      </w:tblGrid>
      <w:tr w:rsidR="009B34D0" w:rsidRPr="005349A9" w:rsidTr="00252806">
        <w:trPr>
          <w:trHeight w:val="360"/>
        </w:trPr>
        <w:tc>
          <w:tcPr>
            <w:tcW w:w="4950" w:type="dxa"/>
          </w:tcPr>
          <w:p w:rsidR="009B34D0" w:rsidRPr="005349A9" w:rsidRDefault="009B34D0" w:rsidP="00252806">
            <w:pPr>
              <w:shd w:val="clear" w:color="auto" w:fill="FFFFFF"/>
              <w:tabs>
                <w:tab w:val="left" w:leader="underscore" w:pos="3438"/>
                <w:tab w:val="left" w:leader="underscore" w:pos="9886"/>
              </w:tabs>
              <w:spacing w:before="7"/>
              <w:jc w:val="both"/>
              <w:rPr>
                <w:sz w:val="24"/>
                <w:szCs w:val="24"/>
              </w:rPr>
            </w:pPr>
            <w:r w:rsidRPr="005349A9">
              <w:rPr>
                <w:sz w:val="24"/>
                <w:szCs w:val="24"/>
              </w:rPr>
              <w:t>Приложение к решению</w:t>
            </w:r>
          </w:p>
          <w:p w:rsidR="009B34D0" w:rsidRPr="005349A9" w:rsidRDefault="009B34D0" w:rsidP="00252806">
            <w:pPr>
              <w:shd w:val="clear" w:color="auto" w:fill="FFFFFF"/>
              <w:tabs>
                <w:tab w:val="left" w:leader="underscore" w:pos="3438"/>
                <w:tab w:val="left" w:leader="underscore" w:pos="9886"/>
              </w:tabs>
              <w:spacing w:before="7"/>
              <w:jc w:val="both"/>
              <w:rPr>
                <w:sz w:val="24"/>
                <w:szCs w:val="24"/>
              </w:rPr>
            </w:pPr>
            <w:r w:rsidRPr="005349A9">
              <w:rPr>
                <w:sz w:val="24"/>
                <w:szCs w:val="24"/>
              </w:rPr>
              <w:t>Совета Северо-</w:t>
            </w:r>
            <w:proofErr w:type="spellStart"/>
            <w:r w:rsidRPr="005349A9">
              <w:rPr>
                <w:sz w:val="24"/>
                <w:szCs w:val="24"/>
              </w:rPr>
              <w:t>Любинского</w:t>
            </w:r>
            <w:proofErr w:type="spellEnd"/>
          </w:p>
          <w:p w:rsidR="009B34D0" w:rsidRPr="005349A9" w:rsidRDefault="009B34D0" w:rsidP="00252806">
            <w:pPr>
              <w:shd w:val="clear" w:color="auto" w:fill="FFFFFF"/>
              <w:tabs>
                <w:tab w:val="left" w:leader="underscore" w:pos="3438"/>
                <w:tab w:val="left" w:leader="underscore" w:pos="9886"/>
              </w:tabs>
              <w:spacing w:before="7"/>
              <w:jc w:val="both"/>
              <w:rPr>
                <w:sz w:val="24"/>
                <w:szCs w:val="24"/>
              </w:rPr>
            </w:pPr>
            <w:r w:rsidRPr="005349A9">
              <w:rPr>
                <w:sz w:val="24"/>
                <w:szCs w:val="24"/>
              </w:rPr>
              <w:t>сельского поселения</w:t>
            </w:r>
          </w:p>
          <w:p w:rsidR="009B34D0" w:rsidRPr="005349A9" w:rsidRDefault="009B34D0" w:rsidP="00252806">
            <w:pPr>
              <w:shd w:val="clear" w:color="auto" w:fill="FFFFFF"/>
              <w:tabs>
                <w:tab w:val="left" w:leader="underscore" w:pos="3438"/>
                <w:tab w:val="left" w:leader="underscore" w:pos="9886"/>
              </w:tabs>
              <w:spacing w:before="7"/>
              <w:jc w:val="both"/>
              <w:rPr>
                <w:sz w:val="24"/>
                <w:szCs w:val="24"/>
              </w:rPr>
            </w:pPr>
            <w:proofErr w:type="spellStart"/>
            <w:r w:rsidRPr="005349A9">
              <w:rPr>
                <w:sz w:val="24"/>
                <w:szCs w:val="24"/>
              </w:rPr>
              <w:t>Любинского</w:t>
            </w:r>
            <w:proofErr w:type="spellEnd"/>
            <w:r w:rsidRPr="005349A9">
              <w:rPr>
                <w:sz w:val="24"/>
                <w:szCs w:val="24"/>
              </w:rPr>
              <w:t xml:space="preserve"> муниципального района</w:t>
            </w:r>
          </w:p>
          <w:p w:rsidR="009B34D0" w:rsidRPr="005349A9" w:rsidRDefault="009B34D0" w:rsidP="00252806">
            <w:pPr>
              <w:shd w:val="clear" w:color="auto" w:fill="FFFFFF"/>
              <w:tabs>
                <w:tab w:val="left" w:leader="underscore" w:pos="3438"/>
                <w:tab w:val="left" w:leader="underscore" w:pos="9886"/>
              </w:tabs>
              <w:spacing w:before="7"/>
              <w:jc w:val="both"/>
              <w:rPr>
                <w:sz w:val="24"/>
                <w:szCs w:val="24"/>
              </w:rPr>
            </w:pPr>
            <w:r w:rsidRPr="005349A9">
              <w:rPr>
                <w:sz w:val="24"/>
                <w:szCs w:val="24"/>
              </w:rPr>
              <w:t>Омской области</w:t>
            </w:r>
          </w:p>
          <w:p w:rsidR="009B34D0" w:rsidRPr="005349A9" w:rsidRDefault="009B34D0" w:rsidP="00815536">
            <w:pPr>
              <w:shd w:val="clear" w:color="auto" w:fill="FFFFFF"/>
              <w:tabs>
                <w:tab w:val="left" w:leader="underscore" w:pos="3438"/>
                <w:tab w:val="left" w:leader="underscore" w:pos="9886"/>
              </w:tabs>
              <w:spacing w:befor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5536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» </w:t>
            </w:r>
            <w:r w:rsidR="000E6E7B">
              <w:rPr>
                <w:sz w:val="24"/>
                <w:szCs w:val="24"/>
              </w:rPr>
              <w:t>ноября</w:t>
            </w:r>
            <w:r>
              <w:rPr>
                <w:sz w:val="24"/>
                <w:szCs w:val="24"/>
              </w:rPr>
              <w:t xml:space="preserve">  2023</w:t>
            </w:r>
            <w:r w:rsidRPr="005349A9">
              <w:rPr>
                <w:sz w:val="24"/>
                <w:szCs w:val="24"/>
              </w:rPr>
              <w:t xml:space="preserve"> г. </w:t>
            </w:r>
            <w:r w:rsidR="000E6E7B">
              <w:rPr>
                <w:sz w:val="24"/>
                <w:szCs w:val="24"/>
              </w:rPr>
              <w:t>№ 45</w:t>
            </w:r>
          </w:p>
        </w:tc>
        <w:tc>
          <w:tcPr>
            <w:tcW w:w="4950" w:type="dxa"/>
          </w:tcPr>
          <w:p w:rsidR="009B34D0" w:rsidRPr="005349A9" w:rsidRDefault="009B34D0" w:rsidP="00252806">
            <w:pPr>
              <w:shd w:val="clear" w:color="auto" w:fill="FFFFFF"/>
              <w:tabs>
                <w:tab w:val="left" w:leader="underscore" w:pos="3438"/>
                <w:tab w:val="left" w:leader="underscore" w:pos="9886"/>
              </w:tabs>
              <w:spacing w:before="7"/>
              <w:rPr>
                <w:sz w:val="24"/>
                <w:szCs w:val="24"/>
              </w:rPr>
            </w:pPr>
            <w:r w:rsidRPr="005349A9">
              <w:rPr>
                <w:sz w:val="24"/>
                <w:szCs w:val="24"/>
              </w:rPr>
              <w:t xml:space="preserve">Приложение № 15 к решению </w:t>
            </w:r>
          </w:p>
          <w:p w:rsidR="009B34D0" w:rsidRPr="005349A9" w:rsidRDefault="009B34D0" w:rsidP="00252806">
            <w:pPr>
              <w:shd w:val="clear" w:color="auto" w:fill="FFFFFF"/>
              <w:tabs>
                <w:tab w:val="left" w:leader="underscore" w:pos="3438"/>
                <w:tab w:val="left" w:leader="underscore" w:pos="9886"/>
              </w:tabs>
              <w:spacing w:before="7"/>
              <w:rPr>
                <w:sz w:val="24"/>
                <w:szCs w:val="24"/>
              </w:rPr>
            </w:pPr>
            <w:r w:rsidRPr="005349A9">
              <w:rPr>
                <w:sz w:val="24"/>
                <w:szCs w:val="24"/>
              </w:rPr>
              <w:t xml:space="preserve">Совета </w:t>
            </w:r>
            <w:proofErr w:type="spellStart"/>
            <w:r w:rsidRPr="005349A9">
              <w:rPr>
                <w:sz w:val="24"/>
                <w:szCs w:val="24"/>
              </w:rPr>
              <w:t>Любинского</w:t>
            </w:r>
            <w:proofErr w:type="spellEnd"/>
            <w:r w:rsidRPr="005349A9">
              <w:rPr>
                <w:sz w:val="24"/>
                <w:szCs w:val="24"/>
              </w:rPr>
              <w:t xml:space="preserve">  муниципального района </w:t>
            </w:r>
          </w:p>
          <w:p w:rsidR="009B34D0" w:rsidRPr="005349A9" w:rsidRDefault="009B34D0" w:rsidP="00252806">
            <w:pPr>
              <w:shd w:val="clear" w:color="auto" w:fill="FFFFFF"/>
              <w:tabs>
                <w:tab w:val="left" w:leader="underscore" w:pos="3438"/>
                <w:tab w:val="left" w:leader="underscore" w:pos="9886"/>
              </w:tabs>
              <w:spacing w:before="7"/>
              <w:rPr>
                <w:sz w:val="24"/>
                <w:szCs w:val="24"/>
              </w:rPr>
            </w:pPr>
          </w:p>
          <w:p w:rsidR="009B34D0" w:rsidRPr="005349A9" w:rsidRDefault="009B34D0" w:rsidP="00252806">
            <w:pPr>
              <w:shd w:val="clear" w:color="auto" w:fill="FFFFFF"/>
              <w:tabs>
                <w:tab w:val="left" w:leader="underscore" w:pos="3438"/>
                <w:tab w:val="left" w:leader="underscore" w:pos="9886"/>
              </w:tabs>
              <w:spacing w:before="7"/>
              <w:rPr>
                <w:sz w:val="24"/>
                <w:szCs w:val="24"/>
              </w:rPr>
            </w:pPr>
          </w:p>
          <w:p w:rsidR="009B34D0" w:rsidRPr="005349A9" w:rsidRDefault="009B34D0" w:rsidP="00252806">
            <w:pPr>
              <w:shd w:val="clear" w:color="auto" w:fill="FFFFFF"/>
              <w:tabs>
                <w:tab w:val="left" w:leader="underscore" w:pos="3438"/>
                <w:tab w:val="left" w:leader="underscore" w:pos="9886"/>
              </w:tabs>
              <w:spacing w:before="7"/>
              <w:rPr>
                <w:sz w:val="24"/>
                <w:szCs w:val="24"/>
              </w:rPr>
            </w:pPr>
            <w:r w:rsidRPr="005349A9">
              <w:rPr>
                <w:sz w:val="24"/>
                <w:szCs w:val="24"/>
              </w:rPr>
              <w:t xml:space="preserve">от «_____» ______________ </w:t>
            </w:r>
            <w:r>
              <w:rPr>
                <w:sz w:val="24"/>
                <w:szCs w:val="24"/>
              </w:rPr>
              <w:t>2023</w:t>
            </w:r>
            <w:r w:rsidRPr="005349A9">
              <w:rPr>
                <w:sz w:val="24"/>
                <w:szCs w:val="24"/>
              </w:rPr>
              <w:t xml:space="preserve"> г. </w:t>
            </w:r>
          </w:p>
        </w:tc>
      </w:tr>
    </w:tbl>
    <w:p w:rsidR="009B34D0" w:rsidRPr="005349A9" w:rsidRDefault="009B34D0" w:rsidP="009B34D0">
      <w:pPr>
        <w:pStyle w:val="a3"/>
        <w:rPr>
          <w:sz w:val="24"/>
        </w:rPr>
      </w:pPr>
      <w:r w:rsidRPr="005349A9">
        <w:rPr>
          <w:sz w:val="24"/>
        </w:rPr>
        <w:t>СОГЛАШЕНИЕ</w:t>
      </w:r>
    </w:p>
    <w:p w:rsidR="009B34D0" w:rsidRPr="005349A9" w:rsidRDefault="009B34D0" w:rsidP="009B34D0">
      <w:pPr>
        <w:widowControl/>
        <w:autoSpaceDE/>
        <w:autoSpaceDN/>
        <w:adjustRightInd/>
        <w:ind w:firstLine="709"/>
        <w:jc w:val="center"/>
        <w:rPr>
          <w:sz w:val="24"/>
          <w:szCs w:val="24"/>
        </w:rPr>
      </w:pPr>
      <w:proofErr w:type="gramStart"/>
      <w:r w:rsidRPr="005349A9">
        <w:rPr>
          <w:rFonts w:eastAsia="Calibri"/>
          <w:b/>
          <w:sz w:val="24"/>
          <w:szCs w:val="24"/>
          <w:lang w:eastAsia="en-US"/>
        </w:rPr>
        <w:t>между органами местного самоуправления Северо-</w:t>
      </w:r>
      <w:proofErr w:type="spellStart"/>
      <w:r w:rsidRPr="005349A9">
        <w:rPr>
          <w:rFonts w:eastAsia="Calibri"/>
          <w:b/>
          <w:sz w:val="24"/>
          <w:szCs w:val="24"/>
          <w:lang w:eastAsia="en-US"/>
        </w:rPr>
        <w:t>Любинского</w:t>
      </w:r>
      <w:proofErr w:type="spellEnd"/>
      <w:r w:rsidRPr="005349A9">
        <w:rPr>
          <w:rFonts w:eastAsia="Calibri"/>
          <w:b/>
          <w:sz w:val="24"/>
          <w:szCs w:val="24"/>
          <w:lang w:eastAsia="en-US"/>
        </w:rPr>
        <w:t xml:space="preserve"> сельского  поселения </w:t>
      </w:r>
      <w:proofErr w:type="spellStart"/>
      <w:r w:rsidRPr="005349A9">
        <w:rPr>
          <w:rFonts w:eastAsia="Calibri"/>
          <w:b/>
          <w:sz w:val="24"/>
          <w:szCs w:val="24"/>
          <w:lang w:eastAsia="en-US"/>
        </w:rPr>
        <w:t>Любинского</w:t>
      </w:r>
      <w:proofErr w:type="spellEnd"/>
      <w:r w:rsidRPr="005349A9">
        <w:rPr>
          <w:rFonts w:eastAsia="Calibri"/>
          <w:b/>
          <w:sz w:val="24"/>
          <w:szCs w:val="24"/>
          <w:lang w:eastAsia="en-US"/>
        </w:rPr>
        <w:t xml:space="preserve"> муниципального района Омской области  и органами местного самоуправления </w:t>
      </w:r>
      <w:proofErr w:type="spellStart"/>
      <w:r w:rsidRPr="005349A9">
        <w:rPr>
          <w:rFonts w:eastAsia="Calibri"/>
          <w:b/>
          <w:sz w:val="24"/>
          <w:szCs w:val="24"/>
          <w:lang w:eastAsia="en-US"/>
        </w:rPr>
        <w:t>Любинского</w:t>
      </w:r>
      <w:proofErr w:type="spellEnd"/>
      <w:r w:rsidRPr="005349A9">
        <w:rPr>
          <w:rFonts w:eastAsia="Calibri"/>
          <w:b/>
          <w:sz w:val="24"/>
          <w:szCs w:val="24"/>
          <w:lang w:eastAsia="en-US"/>
        </w:rPr>
        <w:t xml:space="preserve"> муниципального района Омской области о передаче муниципальному району части своих полномочий по  созданию условий для организации досуга и обеспечения жителей Северо-</w:t>
      </w:r>
      <w:proofErr w:type="spellStart"/>
      <w:r w:rsidRPr="005349A9">
        <w:rPr>
          <w:rFonts w:eastAsia="Calibri"/>
          <w:b/>
          <w:sz w:val="24"/>
          <w:szCs w:val="24"/>
          <w:lang w:eastAsia="en-US"/>
        </w:rPr>
        <w:t>Любинского</w:t>
      </w:r>
      <w:proofErr w:type="spellEnd"/>
      <w:r w:rsidRPr="005349A9">
        <w:rPr>
          <w:rFonts w:eastAsia="Calibri"/>
          <w:b/>
          <w:sz w:val="24"/>
          <w:szCs w:val="24"/>
          <w:lang w:eastAsia="en-US"/>
        </w:rPr>
        <w:t xml:space="preserve">  сельского поселения </w:t>
      </w:r>
      <w:proofErr w:type="spellStart"/>
      <w:r w:rsidRPr="005349A9">
        <w:rPr>
          <w:rFonts w:eastAsia="Calibri"/>
          <w:b/>
          <w:sz w:val="24"/>
          <w:szCs w:val="24"/>
          <w:lang w:eastAsia="en-US"/>
        </w:rPr>
        <w:t>Любинского</w:t>
      </w:r>
      <w:proofErr w:type="spellEnd"/>
      <w:r w:rsidRPr="005349A9">
        <w:rPr>
          <w:rFonts w:eastAsia="Calibri"/>
          <w:b/>
          <w:sz w:val="24"/>
          <w:szCs w:val="24"/>
          <w:lang w:eastAsia="en-US"/>
        </w:rPr>
        <w:t xml:space="preserve"> муниципального района Омской области услуг</w:t>
      </w:r>
      <w:r>
        <w:rPr>
          <w:rFonts w:eastAsia="Calibri"/>
          <w:b/>
          <w:sz w:val="24"/>
          <w:szCs w:val="24"/>
          <w:lang w:eastAsia="en-US"/>
        </w:rPr>
        <w:t>ами организаций культуры на 2024</w:t>
      </w:r>
      <w:r w:rsidRPr="005349A9">
        <w:rPr>
          <w:rFonts w:eastAsia="Calibri"/>
          <w:b/>
          <w:sz w:val="24"/>
          <w:szCs w:val="24"/>
          <w:lang w:eastAsia="en-US"/>
        </w:rPr>
        <w:t xml:space="preserve"> год</w:t>
      </w:r>
      <w:proofErr w:type="gramEnd"/>
    </w:p>
    <w:p w:rsidR="009B34D0" w:rsidRPr="005349A9" w:rsidRDefault="009B34D0" w:rsidP="009B34D0">
      <w:pPr>
        <w:ind w:firstLine="540"/>
        <w:jc w:val="both"/>
        <w:rPr>
          <w:sz w:val="24"/>
          <w:szCs w:val="24"/>
        </w:rPr>
      </w:pPr>
      <w:r w:rsidRPr="005349A9">
        <w:rPr>
          <w:sz w:val="24"/>
          <w:szCs w:val="24"/>
        </w:rPr>
        <w:t>Администрация Северо-</w:t>
      </w:r>
      <w:proofErr w:type="spellStart"/>
      <w:r w:rsidRPr="005349A9">
        <w:rPr>
          <w:sz w:val="24"/>
          <w:szCs w:val="24"/>
        </w:rPr>
        <w:t>Любинского</w:t>
      </w:r>
      <w:proofErr w:type="spellEnd"/>
      <w:r w:rsidRPr="005349A9">
        <w:rPr>
          <w:sz w:val="24"/>
          <w:szCs w:val="24"/>
        </w:rPr>
        <w:t xml:space="preserve"> сельского поселения</w:t>
      </w:r>
      <w:r w:rsidRPr="005349A9">
        <w:rPr>
          <w:color w:val="000000"/>
          <w:sz w:val="24"/>
          <w:szCs w:val="24"/>
        </w:rPr>
        <w:t xml:space="preserve">, именуемая в дальнейшем </w:t>
      </w:r>
      <w:proofErr w:type="gramStart"/>
      <w:r w:rsidRPr="005349A9">
        <w:rPr>
          <w:color w:val="000000"/>
          <w:sz w:val="24"/>
          <w:szCs w:val="24"/>
        </w:rPr>
        <w:t>«Администрация Поселения», в лице Главы Северо-</w:t>
      </w:r>
      <w:proofErr w:type="spellStart"/>
      <w:r w:rsidRPr="005349A9">
        <w:rPr>
          <w:color w:val="000000"/>
          <w:sz w:val="24"/>
          <w:szCs w:val="24"/>
        </w:rPr>
        <w:t>Любинского</w:t>
      </w:r>
      <w:proofErr w:type="spellEnd"/>
      <w:r w:rsidRPr="005349A9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5349A9">
        <w:rPr>
          <w:color w:val="000000"/>
          <w:sz w:val="24"/>
          <w:szCs w:val="24"/>
        </w:rPr>
        <w:t>Любинского</w:t>
      </w:r>
      <w:proofErr w:type="spellEnd"/>
      <w:r w:rsidRPr="005349A9">
        <w:rPr>
          <w:color w:val="000000"/>
          <w:sz w:val="24"/>
          <w:szCs w:val="24"/>
        </w:rPr>
        <w:t xml:space="preserve"> муниципального района Омской области </w:t>
      </w:r>
      <w:proofErr w:type="spellStart"/>
      <w:r>
        <w:rPr>
          <w:color w:val="000000"/>
          <w:sz w:val="24"/>
          <w:szCs w:val="24"/>
        </w:rPr>
        <w:t>Айделя</w:t>
      </w:r>
      <w:proofErr w:type="spellEnd"/>
      <w:r>
        <w:rPr>
          <w:color w:val="000000"/>
          <w:sz w:val="24"/>
          <w:szCs w:val="24"/>
        </w:rPr>
        <w:t xml:space="preserve"> Александра Викторовича</w:t>
      </w:r>
      <w:r w:rsidRPr="005349A9">
        <w:rPr>
          <w:color w:val="000000"/>
          <w:sz w:val="24"/>
          <w:szCs w:val="24"/>
        </w:rPr>
        <w:t>, действующего на основании Устава Северо-</w:t>
      </w:r>
      <w:proofErr w:type="spellStart"/>
      <w:r w:rsidRPr="005349A9">
        <w:rPr>
          <w:color w:val="000000"/>
          <w:sz w:val="24"/>
          <w:szCs w:val="24"/>
        </w:rPr>
        <w:t>Любинского</w:t>
      </w:r>
      <w:proofErr w:type="spellEnd"/>
      <w:r w:rsidRPr="005349A9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5349A9">
        <w:rPr>
          <w:color w:val="000000"/>
          <w:sz w:val="24"/>
          <w:szCs w:val="24"/>
        </w:rPr>
        <w:t>Любинского</w:t>
      </w:r>
      <w:proofErr w:type="spellEnd"/>
      <w:r w:rsidRPr="005349A9">
        <w:rPr>
          <w:color w:val="000000"/>
          <w:sz w:val="24"/>
          <w:szCs w:val="24"/>
        </w:rPr>
        <w:t xml:space="preserve"> муниципального района Омской области, с одной стороны, </w:t>
      </w:r>
      <w:r w:rsidRPr="005349A9">
        <w:rPr>
          <w:sz w:val="24"/>
          <w:szCs w:val="24"/>
        </w:rPr>
        <w:t xml:space="preserve">и Администрация </w:t>
      </w:r>
      <w:proofErr w:type="spellStart"/>
      <w:r w:rsidRPr="005349A9">
        <w:rPr>
          <w:sz w:val="24"/>
          <w:szCs w:val="24"/>
        </w:rPr>
        <w:t>Любинского</w:t>
      </w:r>
      <w:proofErr w:type="spellEnd"/>
      <w:r w:rsidRPr="005349A9">
        <w:rPr>
          <w:sz w:val="24"/>
          <w:szCs w:val="24"/>
        </w:rPr>
        <w:t xml:space="preserve"> муниципального района Омской области, именуемая в дальнейшем «Администрация района», в лице Главы </w:t>
      </w:r>
      <w:proofErr w:type="spellStart"/>
      <w:r w:rsidRPr="005349A9">
        <w:rPr>
          <w:sz w:val="24"/>
          <w:szCs w:val="24"/>
        </w:rPr>
        <w:t>Любинского</w:t>
      </w:r>
      <w:proofErr w:type="spellEnd"/>
      <w:r w:rsidRPr="005349A9">
        <w:rPr>
          <w:sz w:val="24"/>
          <w:szCs w:val="24"/>
        </w:rPr>
        <w:t xml:space="preserve"> муниципального района </w:t>
      </w:r>
      <w:proofErr w:type="spellStart"/>
      <w:r w:rsidRPr="005349A9">
        <w:rPr>
          <w:bCs/>
          <w:sz w:val="24"/>
          <w:szCs w:val="24"/>
        </w:rPr>
        <w:t>Ракимжанова</w:t>
      </w:r>
      <w:proofErr w:type="spellEnd"/>
      <w:r w:rsidRPr="005349A9">
        <w:rPr>
          <w:bCs/>
          <w:sz w:val="24"/>
          <w:szCs w:val="24"/>
        </w:rPr>
        <w:t xml:space="preserve"> Абая </w:t>
      </w:r>
      <w:proofErr w:type="spellStart"/>
      <w:r w:rsidRPr="005349A9">
        <w:rPr>
          <w:bCs/>
          <w:sz w:val="24"/>
          <w:szCs w:val="24"/>
        </w:rPr>
        <w:t>Курмашовича</w:t>
      </w:r>
      <w:proofErr w:type="spellEnd"/>
      <w:r w:rsidRPr="005349A9">
        <w:rPr>
          <w:sz w:val="24"/>
          <w:szCs w:val="24"/>
        </w:rPr>
        <w:t xml:space="preserve">,  действующего на основании Устава </w:t>
      </w:r>
      <w:proofErr w:type="spellStart"/>
      <w:r w:rsidRPr="005349A9">
        <w:rPr>
          <w:sz w:val="24"/>
          <w:szCs w:val="24"/>
        </w:rPr>
        <w:t>Любинского</w:t>
      </w:r>
      <w:proofErr w:type="spellEnd"/>
      <w:r w:rsidRPr="005349A9">
        <w:rPr>
          <w:sz w:val="24"/>
          <w:szCs w:val="24"/>
        </w:rPr>
        <w:t xml:space="preserve"> муниципального района</w:t>
      </w:r>
      <w:r w:rsidRPr="005349A9">
        <w:rPr>
          <w:color w:val="000000"/>
          <w:sz w:val="24"/>
          <w:szCs w:val="24"/>
        </w:rPr>
        <w:t>, с</w:t>
      </w:r>
      <w:proofErr w:type="gramEnd"/>
      <w:r w:rsidRPr="005349A9">
        <w:rPr>
          <w:color w:val="000000"/>
          <w:sz w:val="24"/>
          <w:szCs w:val="24"/>
        </w:rPr>
        <w:t xml:space="preserve"> другой стороны, в дальнейшем  именуемые «Стороны», </w:t>
      </w:r>
      <w:r w:rsidRPr="005349A9">
        <w:rPr>
          <w:sz w:val="24"/>
          <w:szCs w:val="24"/>
        </w:rPr>
        <w:t xml:space="preserve">руководствуясь статьями 14 и 15 Федерального закона от 06 октября 2003 года № 131-ФЗ «Об общих принципах организации местного самоуправления в Российской Федерации», заключили настоящее Соглашение о нижеследующем: </w:t>
      </w:r>
    </w:p>
    <w:p w:rsidR="009B34D0" w:rsidRPr="005349A9" w:rsidRDefault="009B34D0" w:rsidP="009B34D0">
      <w:pPr>
        <w:ind w:firstLine="540"/>
        <w:jc w:val="both"/>
        <w:rPr>
          <w:sz w:val="24"/>
          <w:szCs w:val="24"/>
        </w:rPr>
      </w:pPr>
    </w:p>
    <w:p w:rsidR="009B34D0" w:rsidRPr="005349A9" w:rsidRDefault="009B34D0" w:rsidP="009B34D0">
      <w:pPr>
        <w:shd w:val="clear" w:color="auto" w:fill="FFFFFF"/>
        <w:tabs>
          <w:tab w:val="left" w:leader="underscore" w:pos="9886"/>
        </w:tabs>
        <w:spacing w:before="7"/>
        <w:jc w:val="center"/>
        <w:rPr>
          <w:b/>
          <w:color w:val="000000"/>
          <w:sz w:val="24"/>
          <w:szCs w:val="24"/>
        </w:rPr>
      </w:pPr>
      <w:r w:rsidRPr="005349A9">
        <w:rPr>
          <w:b/>
          <w:color w:val="000000"/>
          <w:sz w:val="24"/>
          <w:szCs w:val="24"/>
        </w:rPr>
        <w:t>1. ПРЕДМЕТ СОГЛАШЕНИЯ</w:t>
      </w:r>
    </w:p>
    <w:p w:rsidR="009B34D0" w:rsidRPr="005349A9" w:rsidRDefault="009B34D0" w:rsidP="009B34D0">
      <w:pPr>
        <w:shd w:val="clear" w:color="auto" w:fill="FFFFFF"/>
        <w:tabs>
          <w:tab w:val="left" w:leader="underscore" w:pos="9886"/>
        </w:tabs>
        <w:spacing w:before="7"/>
        <w:jc w:val="center"/>
        <w:rPr>
          <w:b/>
          <w:color w:val="000000"/>
          <w:sz w:val="24"/>
          <w:szCs w:val="24"/>
        </w:rPr>
      </w:pPr>
    </w:p>
    <w:p w:rsidR="009B34D0" w:rsidRDefault="009B34D0" w:rsidP="009B34D0">
      <w:pPr>
        <w:shd w:val="clear" w:color="auto" w:fill="FFFFFF"/>
        <w:tabs>
          <w:tab w:val="left" w:leader="underscore" w:pos="9886"/>
        </w:tabs>
        <w:spacing w:before="7"/>
        <w:ind w:firstLine="340"/>
        <w:jc w:val="both"/>
        <w:rPr>
          <w:bCs/>
          <w:color w:val="000000"/>
          <w:sz w:val="24"/>
          <w:szCs w:val="24"/>
        </w:rPr>
      </w:pPr>
      <w:r w:rsidRPr="005349A9">
        <w:rPr>
          <w:color w:val="000000"/>
          <w:sz w:val="24"/>
          <w:szCs w:val="24"/>
        </w:rPr>
        <w:t xml:space="preserve">1.1 Предметом </w:t>
      </w:r>
      <w:r w:rsidRPr="005349A9">
        <w:rPr>
          <w:bCs/>
          <w:color w:val="000000"/>
          <w:sz w:val="24"/>
          <w:szCs w:val="24"/>
        </w:rPr>
        <w:t>настоящего Соглашения является передача Администрацией поселения Администрации района  части своих полномочий по созданию условий для организации досуга и обеспечения жителей Северо-</w:t>
      </w:r>
      <w:proofErr w:type="spellStart"/>
      <w:r w:rsidRPr="005349A9">
        <w:rPr>
          <w:bCs/>
          <w:color w:val="000000"/>
          <w:sz w:val="24"/>
          <w:szCs w:val="24"/>
        </w:rPr>
        <w:t>Любинского</w:t>
      </w:r>
      <w:proofErr w:type="spellEnd"/>
      <w:r w:rsidRPr="005349A9">
        <w:rPr>
          <w:bCs/>
          <w:color w:val="000000"/>
          <w:sz w:val="24"/>
          <w:szCs w:val="24"/>
        </w:rPr>
        <w:t xml:space="preserve"> сельского поселения  </w:t>
      </w:r>
      <w:proofErr w:type="spellStart"/>
      <w:r w:rsidRPr="005349A9">
        <w:rPr>
          <w:bCs/>
          <w:color w:val="000000"/>
          <w:sz w:val="24"/>
          <w:szCs w:val="24"/>
        </w:rPr>
        <w:t>Любинского</w:t>
      </w:r>
      <w:proofErr w:type="spellEnd"/>
      <w:r w:rsidRPr="005349A9">
        <w:rPr>
          <w:bCs/>
          <w:color w:val="000000"/>
          <w:sz w:val="24"/>
          <w:szCs w:val="24"/>
        </w:rPr>
        <w:t xml:space="preserve"> муниципального района Омской области  услуг</w:t>
      </w:r>
      <w:r>
        <w:rPr>
          <w:bCs/>
          <w:color w:val="000000"/>
          <w:sz w:val="24"/>
          <w:szCs w:val="24"/>
        </w:rPr>
        <w:t>ами организаций культуры на 2024</w:t>
      </w:r>
      <w:r w:rsidRPr="005349A9">
        <w:rPr>
          <w:bCs/>
          <w:color w:val="000000"/>
          <w:sz w:val="24"/>
          <w:szCs w:val="24"/>
        </w:rPr>
        <w:t xml:space="preserve"> год.</w:t>
      </w:r>
    </w:p>
    <w:p w:rsidR="009B34D0" w:rsidRPr="005349A9" w:rsidRDefault="009B34D0" w:rsidP="009B34D0">
      <w:pPr>
        <w:shd w:val="clear" w:color="auto" w:fill="FFFFFF"/>
        <w:tabs>
          <w:tab w:val="left" w:leader="underscore" w:pos="9886"/>
        </w:tabs>
        <w:spacing w:before="7"/>
        <w:ind w:firstLine="340"/>
        <w:jc w:val="both"/>
        <w:rPr>
          <w:bCs/>
          <w:color w:val="000000"/>
          <w:sz w:val="24"/>
          <w:szCs w:val="24"/>
        </w:rPr>
      </w:pPr>
    </w:p>
    <w:p w:rsidR="009B34D0" w:rsidRDefault="009B34D0" w:rsidP="009B34D0">
      <w:pPr>
        <w:shd w:val="clear" w:color="auto" w:fill="FFFFFF"/>
        <w:tabs>
          <w:tab w:val="left" w:leader="underscore" w:pos="9886"/>
        </w:tabs>
        <w:spacing w:before="7"/>
        <w:jc w:val="center"/>
        <w:rPr>
          <w:b/>
          <w:bCs/>
          <w:color w:val="000000"/>
          <w:sz w:val="24"/>
          <w:szCs w:val="24"/>
        </w:rPr>
      </w:pPr>
      <w:r w:rsidRPr="005349A9">
        <w:rPr>
          <w:b/>
          <w:bCs/>
          <w:color w:val="000000"/>
          <w:sz w:val="24"/>
          <w:szCs w:val="24"/>
        </w:rPr>
        <w:t>2. ОБЯЗАННОСТИ СТОРОН</w:t>
      </w:r>
    </w:p>
    <w:p w:rsidR="009B34D0" w:rsidRPr="005349A9" w:rsidRDefault="009B34D0" w:rsidP="009B34D0">
      <w:pPr>
        <w:shd w:val="clear" w:color="auto" w:fill="FFFFFF"/>
        <w:tabs>
          <w:tab w:val="left" w:leader="underscore" w:pos="9886"/>
        </w:tabs>
        <w:spacing w:before="7"/>
        <w:jc w:val="center"/>
        <w:rPr>
          <w:b/>
          <w:bCs/>
          <w:color w:val="000000"/>
          <w:sz w:val="24"/>
          <w:szCs w:val="24"/>
        </w:rPr>
      </w:pPr>
    </w:p>
    <w:p w:rsidR="009B34D0" w:rsidRPr="005349A9" w:rsidRDefault="009B34D0" w:rsidP="009B34D0">
      <w:pPr>
        <w:shd w:val="clear" w:color="auto" w:fill="FFFFFF"/>
        <w:tabs>
          <w:tab w:val="left" w:leader="underscore" w:pos="9886"/>
        </w:tabs>
        <w:spacing w:before="7"/>
        <w:ind w:firstLine="340"/>
        <w:jc w:val="both"/>
        <w:rPr>
          <w:bCs/>
          <w:color w:val="000000"/>
          <w:sz w:val="24"/>
          <w:szCs w:val="24"/>
        </w:rPr>
      </w:pPr>
      <w:r w:rsidRPr="005349A9">
        <w:rPr>
          <w:bCs/>
          <w:color w:val="000000"/>
          <w:sz w:val="24"/>
          <w:szCs w:val="24"/>
        </w:rPr>
        <w:t>Для решения задач, определённых предметом настоящего Соглашения, Стороны берут на себя следующие обязательства:</w:t>
      </w:r>
    </w:p>
    <w:p w:rsidR="009B34D0" w:rsidRPr="005349A9" w:rsidRDefault="009B34D0" w:rsidP="009B34D0">
      <w:pPr>
        <w:shd w:val="clear" w:color="auto" w:fill="FFFFFF"/>
        <w:tabs>
          <w:tab w:val="left" w:leader="underscore" w:pos="9886"/>
        </w:tabs>
        <w:spacing w:before="7"/>
        <w:ind w:firstLine="340"/>
        <w:jc w:val="both"/>
        <w:rPr>
          <w:bCs/>
          <w:color w:val="000000"/>
          <w:sz w:val="24"/>
          <w:szCs w:val="24"/>
        </w:rPr>
      </w:pPr>
      <w:r w:rsidRPr="005349A9">
        <w:rPr>
          <w:bCs/>
          <w:color w:val="000000"/>
          <w:sz w:val="24"/>
          <w:szCs w:val="24"/>
        </w:rPr>
        <w:t>2.1. Администрация района обязуется:</w:t>
      </w:r>
    </w:p>
    <w:p w:rsidR="009B34D0" w:rsidRPr="005349A9" w:rsidRDefault="009B34D0" w:rsidP="009B34D0">
      <w:pPr>
        <w:shd w:val="clear" w:color="auto" w:fill="FFFFFF"/>
        <w:tabs>
          <w:tab w:val="left" w:leader="underscore" w:pos="9886"/>
        </w:tabs>
        <w:spacing w:before="7"/>
        <w:ind w:firstLine="340"/>
        <w:jc w:val="both"/>
        <w:rPr>
          <w:color w:val="000000"/>
          <w:sz w:val="24"/>
          <w:szCs w:val="24"/>
        </w:rPr>
      </w:pPr>
      <w:r w:rsidRPr="005349A9">
        <w:rPr>
          <w:bCs/>
          <w:color w:val="000000"/>
          <w:sz w:val="24"/>
          <w:szCs w:val="24"/>
        </w:rPr>
        <w:t>- с</w:t>
      </w:r>
      <w:r w:rsidRPr="005349A9">
        <w:rPr>
          <w:color w:val="000000"/>
          <w:sz w:val="24"/>
          <w:szCs w:val="24"/>
        </w:rPr>
        <w:t>одействовать в создании условий для организации досуга и обеспечения жителей поселения услугами учреждений культуры;</w:t>
      </w:r>
    </w:p>
    <w:p w:rsidR="009B34D0" w:rsidRPr="005349A9" w:rsidRDefault="009B34D0" w:rsidP="009B34D0">
      <w:pPr>
        <w:shd w:val="clear" w:color="auto" w:fill="FFFFFF"/>
        <w:tabs>
          <w:tab w:val="left" w:leader="underscore" w:pos="9886"/>
        </w:tabs>
        <w:spacing w:before="7"/>
        <w:ind w:firstLine="340"/>
        <w:jc w:val="both"/>
        <w:rPr>
          <w:color w:val="000000"/>
          <w:sz w:val="24"/>
          <w:szCs w:val="24"/>
        </w:rPr>
      </w:pPr>
      <w:r w:rsidRPr="005349A9">
        <w:rPr>
          <w:color w:val="000000"/>
          <w:sz w:val="24"/>
          <w:szCs w:val="24"/>
        </w:rPr>
        <w:t xml:space="preserve">- организовывать сбор статистических показателей, характеризующих состояние сферы культуры </w:t>
      </w:r>
      <w:proofErr w:type="spellStart"/>
      <w:r w:rsidRPr="005349A9">
        <w:rPr>
          <w:color w:val="000000"/>
          <w:sz w:val="24"/>
          <w:szCs w:val="24"/>
        </w:rPr>
        <w:t>Любинского</w:t>
      </w:r>
      <w:proofErr w:type="spellEnd"/>
      <w:r w:rsidRPr="005349A9">
        <w:rPr>
          <w:color w:val="000000"/>
          <w:sz w:val="24"/>
          <w:szCs w:val="24"/>
        </w:rPr>
        <w:t xml:space="preserve"> муниципального района и предоставления указанных данных органам государственной власти в порядке, установленном Правительством РФ и необходимых для обеспечения межбюджетного регулирования;</w:t>
      </w:r>
    </w:p>
    <w:p w:rsidR="009B34D0" w:rsidRPr="005349A9" w:rsidRDefault="009B34D0" w:rsidP="009B34D0">
      <w:pPr>
        <w:shd w:val="clear" w:color="auto" w:fill="FFFFFF"/>
        <w:tabs>
          <w:tab w:val="left" w:leader="underscore" w:pos="9886"/>
        </w:tabs>
        <w:spacing w:before="7"/>
        <w:ind w:firstLine="340"/>
        <w:jc w:val="both"/>
        <w:rPr>
          <w:color w:val="000000"/>
          <w:sz w:val="24"/>
          <w:szCs w:val="24"/>
        </w:rPr>
      </w:pPr>
      <w:r w:rsidRPr="005349A9">
        <w:rPr>
          <w:color w:val="000000"/>
          <w:sz w:val="24"/>
          <w:szCs w:val="24"/>
        </w:rPr>
        <w:t>- координировать деятельность учреждений культуры района в целях осуществления политики в сфере культуры, решение творческих проблем и вопросов. Разрабатывать и внедрять в практику учреждений культуры новые формы и методы работы экономического регулирования, ценообразования, направленных на обеспечение качества услуг культуры;</w:t>
      </w:r>
    </w:p>
    <w:p w:rsidR="009B34D0" w:rsidRPr="005349A9" w:rsidRDefault="009B34D0" w:rsidP="009B34D0">
      <w:pPr>
        <w:shd w:val="clear" w:color="auto" w:fill="FFFFFF"/>
        <w:tabs>
          <w:tab w:val="left" w:leader="underscore" w:pos="9886"/>
        </w:tabs>
        <w:spacing w:before="7"/>
        <w:ind w:firstLine="340"/>
        <w:jc w:val="both"/>
        <w:rPr>
          <w:color w:val="000000"/>
          <w:sz w:val="24"/>
          <w:szCs w:val="24"/>
        </w:rPr>
      </w:pPr>
      <w:r w:rsidRPr="005349A9">
        <w:rPr>
          <w:color w:val="000000"/>
          <w:sz w:val="24"/>
          <w:szCs w:val="24"/>
        </w:rPr>
        <w:t xml:space="preserve">- обеспечивать специалистов учреждений культуры аналитической, организационно-методической и практической помощью. Обеспечивать государственную статистическую </w:t>
      </w:r>
      <w:r w:rsidRPr="005349A9">
        <w:rPr>
          <w:color w:val="000000"/>
          <w:sz w:val="24"/>
          <w:szCs w:val="24"/>
        </w:rPr>
        <w:lastRenderedPageBreak/>
        <w:t>отчетность сферы культуры в целом по району, проводить сравнительный анализ;</w:t>
      </w:r>
    </w:p>
    <w:p w:rsidR="009B34D0" w:rsidRPr="005349A9" w:rsidRDefault="009B34D0" w:rsidP="009B34D0">
      <w:pPr>
        <w:shd w:val="clear" w:color="auto" w:fill="FFFFFF"/>
        <w:tabs>
          <w:tab w:val="left" w:leader="underscore" w:pos="9886"/>
        </w:tabs>
        <w:spacing w:before="7"/>
        <w:ind w:firstLine="340"/>
        <w:jc w:val="both"/>
        <w:rPr>
          <w:color w:val="000000"/>
          <w:sz w:val="24"/>
          <w:szCs w:val="24"/>
        </w:rPr>
      </w:pPr>
      <w:r w:rsidRPr="005349A9">
        <w:rPr>
          <w:color w:val="000000"/>
          <w:sz w:val="24"/>
          <w:szCs w:val="24"/>
        </w:rPr>
        <w:t>- на основе обеспечения участия и разработки целевых, перспективных, годовых планов и комплексных программ развития и сохранения культуры района, с учетом интересов жителей, организовывать районные конкурсы, праздники, фестивали и иные творческие проекты с привлечением коллективов и участников художественной самодеятельности района;</w:t>
      </w:r>
    </w:p>
    <w:p w:rsidR="009B34D0" w:rsidRPr="005349A9" w:rsidRDefault="009B34D0" w:rsidP="009B34D0">
      <w:pPr>
        <w:jc w:val="both"/>
        <w:rPr>
          <w:sz w:val="24"/>
          <w:szCs w:val="24"/>
        </w:rPr>
      </w:pPr>
      <w:r w:rsidRPr="005349A9">
        <w:rPr>
          <w:sz w:val="24"/>
          <w:szCs w:val="24"/>
        </w:rPr>
        <w:t xml:space="preserve">    - </w:t>
      </w:r>
      <w:r w:rsidRPr="005349A9">
        <w:rPr>
          <w:color w:val="000000"/>
          <w:sz w:val="24"/>
          <w:szCs w:val="24"/>
        </w:rPr>
        <w:t>организовывать</w:t>
      </w:r>
      <w:r w:rsidRPr="005349A9">
        <w:rPr>
          <w:sz w:val="24"/>
          <w:szCs w:val="24"/>
        </w:rPr>
        <w:t xml:space="preserve"> работу по охране труда, технике электро- и пожарной безопасности, ГО и ЧС, лицензирование учреждений в сфере культуры;</w:t>
      </w:r>
    </w:p>
    <w:p w:rsidR="009B34D0" w:rsidRPr="005349A9" w:rsidRDefault="009B34D0" w:rsidP="009B34D0">
      <w:pPr>
        <w:shd w:val="clear" w:color="auto" w:fill="FFFFFF"/>
        <w:tabs>
          <w:tab w:val="left" w:leader="underscore" w:pos="9886"/>
        </w:tabs>
        <w:spacing w:before="7"/>
        <w:ind w:firstLine="340"/>
        <w:jc w:val="both"/>
        <w:rPr>
          <w:color w:val="000000"/>
          <w:sz w:val="24"/>
          <w:szCs w:val="24"/>
        </w:rPr>
      </w:pPr>
      <w:r w:rsidRPr="005349A9">
        <w:rPr>
          <w:color w:val="000000"/>
          <w:sz w:val="24"/>
          <w:szCs w:val="24"/>
        </w:rPr>
        <w:t>- осуществлять правовое регулирование (формирование бюджета по отрасли культуры, составление договоров и соглашений и подготовка нормативн</w:t>
      </w:r>
      <w:proofErr w:type="gramStart"/>
      <w:r w:rsidRPr="005349A9">
        <w:rPr>
          <w:color w:val="000000"/>
          <w:sz w:val="24"/>
          <w:szCs w:val="24"/>
        </w:rPr>
        <w:t>о-</w:t>
      </w:r>
      <w:proofErr w:type="gramEnd"/>
      <w:r w:rsidRPr="005349A9">
        <w:rPr>
          <w:color w:val="000000"/>
          <w:sz w:val="24"/>
          <w:szCs w:val="24"/>
        </w:rPr>
        <w:t xml:space="preserve"> правовых актов по вопросам культуры);</w:t>
      </w:r>
    </w:p>
    <w:p w:rsidR="009B34D0" w:rsidRPr="005349A9" w:rsidRDefault="009B34D0" w:rsidP="009B34D0">
      <w:pPr>
        <w:shd w:val="clear" w:color="auto" w:fill="FFFFFF"/>
        <w:tabs>
          <w:tab w:val="left" w:leader="underscore" w:pos="9886"/>
        </w:tabs>
        <w:spacing w:before="7"/>
        <w:ind w:firstLine="340"/>
        <w:jc w:val="both"/>
        <w:rPr>
          <w:color w:val="000000"/>
          <w:sz w:val="24"/>
          <w:szCs w:val="24"/>
        </w:rPr>
      </w:pPr>
      <w:r w:rsidRPr="005349A9">
        <w:rPr>
          <w:color w:val="000000"/>
          <w:sz w:val="24"/>
          <w:szCs w:val="24"/>
        </w:rPr>
        <w:t>- проводить районные фестивали в целях повышения квалификации работников культуры, оказывать консультационную помощь;</w:t>
      </w:r>
    </w:p>
    <w:p w:rsidR="009B34D0" w:rsidRPr="005349A9" w:rsidRDefault="009B34D0" w:rsidP="009B34D0">
      <w:pPr>
        <w:shd w:val="clear" w:color="auto" w:fill="FFFFFF"/>
        <w:tabs>
          <w:tab w:val="left" w:leader="underscore" w:pos="9886"/>
        </w:tabs>
        <w:spacing w:before="7"/>
        <w:ind w:firstLine="340"/>
        <w:jc w:val="both"/>
        <w:rPr>
          <w:color w:val="000000"/>
          <w:sz w:val="24"/>
          <w:szCs w:val="24"/>
        </w:rPr>
      </w:pPr>
      <w:r w:rsidRPr="005349A9">
        <w:rPr>
          <w:color w:val="000000"/>
          <w:sz w:val="24"/>
          <w:szCs w:val="24"/>
        </w:rPr>
        <w:t>- определять цели и приоритеты в развитии отдельных видов культурной деятельности народного творчества и образования в сфере культуры;</w:t>
      </w:r>
    </w:p>
    <w:p w:rsidR="009B34D0" w:rsidRPr="005349A9" w:rsidRDefault="009B34D0" w:rsidP="009B34D0">
      <w:pPr>
        <w:shd w:val="clear" w:color="auto" w:fill="FFFFFF"/>
        <w:tabs>
          <w:tab w:val="left" w:leader="underscore" w:pos="9886"/>
        </w:tabs>
        <w:spacing w:before="7"/>
        <w:ind w:firstLine="340"/>
        <w:jc w:val="both"/>
        <w:rPr>
          <w:color w:val="000000"/>
          <w:sz w:val="24"/>
          <w:szCs w:val="24"/>
        </w:rPr>
      </w:pPr>
      <w:r w:rsidRPr="005349A9">
        <w:rPr>
          <w:color w:val="000000"/>
          <w:sz w:val="24"/>
          <w:szCs w:val="24"/>
        </w:rPr>
        <w:t>- содействовать участию коллективов художественной самодеятельности в областном, краевом межрегиональном, всероссийском культурном сотрудничестве.</w:t>
      </w:r>
    </w:p>
    <w:p w:rsidR="009B34D0" w:rsidRPr="005349A9" w:rsidRDefault="009B34D0" w:rsidP="009B34D0">
      <w:pPr>
        <w:shd w:val="clear" w:color="auto" w:fill="FFFFFF"/>
        <w:tabs>
          <w:tab w:val="left" w:leader="underscore" w:pos="9886"/>
        </w:tabs>
        <w:spacing w:before="7"/>
        <w:ind w:firstLine="340"/>
        <w:jc w:val="both"/>
        <w:rPr>
          <w:color w:val="000000"/>
          <w:sz w:val="24"/>
          <w:szCs w:val="24"/>
        </w:rPr>
      </w:pPr>
      <w:r w:rsidRPr="005349A9">
        <w:rPr>
          <w:color w:val="000000"/>
          <w:sz w:val="24"/>
          <w:szCs w:val="24"/>
        </w:rPr>
        <w:t>2.2. Администрация поселения обязуется:</w:t>
      </w:r>
    </w:p>
    <w:p w:rsidR="009B34D0" w:rsidRPr="005349A9" w:rsidRDefault="009B34D0" w:rsidP="009B34D0">
      <w:pPr>
        <w:shd w:val="clear" w:color="auto" w:fill="FFFFFF"/>
        <w:tabs>
          <w:tab w:val="left" w:pos="1062"/>
        </w:tabs>
        <w:ind w:firstLine="340"/>
        <w:jc w:val="both"/>
        <w:rPr>
          <w:color w:val="000000"/>
          <w:sz w:val="24"/>
          <w:szCs w:val="24"/>
        </w:rPr>
      </w:pPr>
      <w:r w:rsidRPr="005349A9">
        <w:rPr>
          <w:color w:val="000000"/>
          <w:sz w:val="24"/>
          <w:szCs w:val="24"/>
        </w:rPr>
        <w:t>- п</w:t>
      </w:r>
      <w:r w:rsidRPr="005349A9">
        <w:rPr>
          <w:sz w:val="24"/>
          <w:szCs w:val="24"/>
        </w:rPr>
        <w:t>ередать в безвозмездное  пользование недвижимое имущество (здание дома культуры, расположенное по адресу п. Северо-</w:t>
      </w:r>
      <w:proofErr w:type="spellStart"/>
      <w:r w:rsidRPr="005349A9">
        <w:rPr>
          <w:sz w:val="24"/>
          <w:szCs w:val="24"/>
        </w:rPr>
        <w:t>Любинский</w:t>
      </w:r>
      <w:proofErr w:type="spellEnd"/>
      <w:r w:rsidRPr="005349A9">
        <w:rPr>
          <w:sz w:val="24"/>
          <w:szCs w:val="24"/>
        </w:rPr>
        <w:t xml:space="preserve">,                               ул. Никифорова,20; здание клуба, расположенное по адресу д. </w:t>
      </w:r>
      <w:proofErr w:type="spellStart"/>
      <w:r w:rsidRPr="005349A9">
        <w:rPr>
          <w:sz w:val="24"/>
          <w:szCs w:val="24"/>
        </w:rPr>
        <w:t>Барсуковка</w:t>
      </w:r>
      <w:proofErr w:type="spellEnd"/>
      <w:r w:rsidRPr="005349A9">
        <w:rPr>
          <w:sz w:val="24"/>
          <w:szCs w:val="24"/>
        </w:rPr>
        <w:t xml:space="preserve">, ул. Труда,9), находящееся в собственности поселения, по отдельному договору для организации досуга в поселении </w:t>
      </w:r>
      <w:proofErr w:type="spellStart"/>
      <w:r w:rsidRPr="005349A9">
        <w:rPr>
          <w:sz w:val="24"/>
          <w:szCs w:val="24"/>
        </w:rPr>
        <w:t>Любинскому</w:t>
      </w:r>
      <w:proofErr w:type="spellEnd"/>
      <w:r w:rsidRPr="005349A9">
        <w:rPr>
          <w:sz w:val="24"/>
          <w:szCs w:val="24"/>
        </w:rPr>
        <w:t xml:space="preserve"> муниципальному району Омской области, представляемому </w:t>
      </w:r>
      <w:r w:rsidRPr="005349A9">
        <w:rPr>
          <w:color w:val="000000"/>
          <w:sz w:val="24"/>
          <w:szCs w:val="24"/>
        </w:rPr>
        <w:t xml:space="preserve">Казенным учреждением «Центр финансово-экономического развития и ресурсного обеспечения учреждений культуры </w:t>
      </w:r>
      <w:proofErr w:type="spellStart"/>
      <w:r w:rsidRPr="005349A9">
        <w:rPr>
          <w:color w:val="000000"/>
          <w:sz w:val="24"/>
          <w:szCs w:val="24"/>
        </w:rPr>
        <w:t>Любинского</w:t>
      </w:r>
      <w:proofErr w:type="spellEnd"/>
      <w:r w:rsidRPr="005349A9">
        <w:rPr>
          <w:color w:val="000000"/>
          <w:sz w:val="24"/>
          <w:szCs w:val="24"/>
        </w:rPr>
        <w:t xml:space="preserve"> муниципального района Омской области».  </w:t>
      </w:r>
    </w:p>
    <w:p w:rsidR="009B34D0" w:rsidRPr="00C664AD" w:rsidRDefault="009B34D0" w:rsidP="009B34D0">
      <w:pPr>
        <w:jc w:val="both"/>
        <w:rPr>
          <w:b/>
          <w:bCs/>
          <w:color w:val="000000"/>
          <w:sz w:val="22"/>
          <w:szCs w:val="22"/>
        </w:rPr>
      </w:pPr>
      <w:proofErr w:type="gramStart"/>
      <w:r w:rsidRPr="005349A9">
        <w:rPr>
          <w:color w:val="000000"/>
          <w:sz w:val="24"/>
          <w:szCs w:val="24"/>
        </w:rPr>
        <w:t xml:space="preserve">- передавать в бюджет </w:t>
      </w:r>
      <w:proofErr w:type="spellStart"/>
      <w:r w:rsidRPr="005349A9">
        <w:rPr>
          <w:color w:val="000000"/>
          <w:sz w:val="24"/>
          <w:szCs w:val="24"/>
        </w:rPr>
        <w:t>Любинского</w:t>
      </w:r>
      <w:proofErr w:type="spellEnd"/>
      <w:r w:rsidRPr="005349A9">
        <w:rPr>
          <w:color w:val="000000"/>
          <w:sz w:val="24"/>
          <w:szCs w:val="24"/>
        </w:rPr>
        <w:t xml:space="preserve"> муниципального района финансовые средства ежемесячно, не позднее 25-го числа, в размере 1/12 от годовой суммы, которая составляет  </w:t>
      </w:r>
      <w:r w:rsidRPr="00795579">
        <w:rPr>
          <w:b/>
          <w:bCs/>
          <w:color w:val="000000"/>
          <w:sz w:val="22"/>
          <w:szCs w:val="22"/>
        </w:rPr>
        <w:t xml:space="preserve">142 771,42 </w:t>
      </w:r>
      <w:r w:rsidRPr="00795579">
        <w:rPr>
          <w:color w:val="000000"/>
          <w:sz w:val="24"/>
          <w:szCs w:val="24"/>
        </w:rPr>
        <w:t>(Сто сорок две тысячи семьсот семьдесят один) рубль 42 коп.,</w:t>
      </w:r>
      <w:r w:rsidRPr="005349A9">
        <w:rPr>
          <w:color w:val="000000"/>
          <w:sz w:val="24"/>
          <w:szCs w:val="24"/>
        </w:rPr>
        <w:t xml:space="preserve"> в соответствии с решением о бюджете поселения, для обеспечения жителей поселения условиями организации культурного обслуживания с учетом потребностей жителей населения.</w:t>
      </w:r>
      <w:proofErr w:type="gramEnd"/>
    </w:p>
    <w:p w:rsidR="009B34D0" w:rsidRPr="005349A9" w:rsidRDefault="009B34D0" w:rsidP="009B34D0">
      <w:pPr>
        <w:shd w:val="clear" w:color="auto" w:fill="FFFFFF"/>
        <w:tabs>
          <w:tab w:val="left" w:pos="1062"/>
        </w:tabs>
        <w:jc w:val="both"/>
        <w:rPr>
          <w:bCs/>
          <w:sz w:val="24"/>
          <w:szCs w:val="24"/>
        </w:rPr>
      </w:pPr>
    </w:p>
    <w:p w:rsidR="009B34D0" w:rsidRPr="005349A9" w:rsidRDefault="009B34D0" w:rsidP="009B34D0">
      <w:pPr>
        <w:shd w:val="clear" w:color="auto" w:fill="FFFFFF"/>
        <w:tabs>
          <w:tab w:val="left" w:pos="1062"/>
        </w:tabs>
        <w:jc w:val="center"/>
        <w:rPr>
          <w:b/>
          <w:color w:val="000000"/>
          <w:sz w:val="24"/>
          <w:szCs w:val="24"/>
        </w:rPr>
      </w:pPr>
      <w:r w:rsidRPr="005349A9">
        <w:rPr>
          <w:b/>
          <w:color w:val="000000"/>
          <w:sz w:val="24"/>
          <w:szCs w:val="24"/>
        </w:rPr>
        <w:t>3. ОТВЕТСТВЕННОСТЬ ЗА НАРУШЕНИЕ  СОГЛАШЕНИЯ</w:t>
      </w:r>
    </w:p>
    <w:p w:rsidR="009B34D0" w:rsidRPr="005349A9" w:rsidRDefault="009B34D0" w:rsidP="009B34D0">
      <w:pPr>
        <w:shd w:val="clear" w:color="auto" w:fill="FFFFFF"/>
        <w:tabs>
          <w:tab w:val="left" w:pos="1062"/>
        </w:tabs>
        <w:jc w:val="center"/>
        <w:rPr>
          <w:b/>
          <w:color w:val="000000"/>
          <w:sz w:val="24"/>
          <w:szCs w:val="24"/>
        </w:rPr>
      </w:pPr>
    </w:p>
    <w:p w:rsidR="009B34D0" w:rsidRPr="005349A9" w:rsidRDefault="009B34D0" w:rsidP="009B34D0">
      <w:pPr>
        <w:shd w:val="clear" w:color="auto" w:fill="FFFFFF"/>
        <w:tabs>
          <w:tab w:val="left" w:pos="1062"/>
        </w:tabs>
        <w:ind w:firstLine="340"/>
        <w:jc w:val="both"/>
        <w:rPr>
          <w:color w:val="000000"/>
          <w:sz w:val="24"/>
          <w:szCs w:val="24"/>
        </w:rPr>
      </w:pPr>
      <w:r w:rsidRPr="005349A9">
        <w:rPr>
          <w:color w:val="000000"/>
          <w:sz w:val="24"/>
          <w:szCs w:val="24"/>
        </w:rPr>
        <w:t xml:space="preserve">3.1. В случае несвоевременного перечисления </w:t>
      </w:r>
      <w:proofErr w:type="gramStart"/>
      <w:r w:rsidRPr="005349A9">
        <w:rPr>
          <w:color w:val="000000"/>
          <w:sz w:val="24"/>
          <w:szCs w:val="24"/>
        </w:rPr>
        <w:t>финансовых средств, предусмотренных статьёй 2 настоящего Соглашения Администрация поселения выплачивает</w:t>
      </w:r>
      <w:proofErr w:type="gramEnd"/>
      <w:r w:rsidRPr="005349A9">
        <w:rPr>
          <w:color w:val="000000"/>
          <w:sz w:val="24"/>
          <w:szCs w:val="24"/>
        </w:rPr>
        <w:t xml:space="preserve"> Администрации района неустойку в размере 1/300 ставки рефинансирования Центрального банка Российской федерации за каждый день </w:t>
      </w:r>
      <w:r w:rsidRPr="005349A9">
        <w:rPr>
          <w:sz w:val="24"/>
          <w:szCs w:val="24"/>
        </w:rPr>
        <w:t>просрочки</w:t>
      </w:r>
      <w:r w:rsidRPr="005349A9">
        <w:rPr>
          <w:color w:val="000000"/>
          <w:sz w:val="24"/>
          <w:szCs w:val="24"/>
        </w:rPr>
        <w:t xml:space="preserve"> перечисления.</w:t>
      </w:r>
    </w:p>
    <w:p w:rsidR="009B34D0" w:rsidRPr="005349A9" w:rsidRDefault="009B34D0" w:rsidP="009B34D0">
      <w:pPr>
        <w:shd w:val="clear" w:color="auto" w:fill="FFFFFF"/>
        <w:tabs>
          <w:tab w:val="left" w:pos="1062"/>
        </w:tabs>
        <w:ind w:firstLine="340"/>
        <w:jc w:val="both"/>
        <w:rPr>
          <w:color w:val="000000"/>
          <w:sz w:val="24"/>
          <w:szCs w:val="24"/>
        </w:rPr>
      </w:pPr>
      <w:r w:rsidRPr="005349A9">
        <w:rPr>
          <w:color w:val="000000"/>
          <w:sz w:val="24"/>
          <w:szCs w:val="24"/>
        </w:rPr>
        <w:t>3.2. В случае если Администрация района не выполняет свои обязанности, предусмотренные статьей 2 настоящего Соглашения, производится возврат денежных средств, за исключением фактических расходов.</w:t>
      </w:r>
    </w:p>
    <w:p w:rsidR="009B34D0" w:rsidRPr="005349A9" w:rsidRDefault="009B34D0" w:rsidP="009B34D0">
      <w:pPr>
        <w:shd w:val="clear" w:color="auto" w:fill="FFFFFF"/>
        <w:tabs>
          <w:tab w:val="left" w:pos="1062"/>
        </w:tabs>
        <w:ind w:firstLine="340"/>
        <w:jc w:val="both"/>
        <w:rPr>
          <w:color w:val="000000"/>
          <w:sz w:val="24"/>
          <w:szCs w:val="24"/>
        </w:rPr>
      </w:pPr>
      <w:r w:rsidRPr="005349A9">
        <w:rPr>
          <w:color w:val="000000"/>
          <w:sz w:val="24"/>
          <w:szCs w:val="24"/>
        </w:rPr>
        <w:t xml:space="preserve">3.3. Невыполнение или ненадлежащее исполнение Администрацией района переданных полномочий, выразившихся в неисполнении по расходам полностью исполненной по доходам сметы доходов и расходов Администрации поселения, предусматриваются финансовые санкции, т.е. район уплачивает поселению штраф в размере 0,5% от суммы </w:t>
      </w:r>
      <w:proofErr w:type="spellStart"/>
      <w:r w:rsidRPr="005349A9">
        <w:rPr>
          <w:color w:val="000000"/>
          <w:sz w:val="24"/>
          <w:szCs w:val="24"/>
        </w:rPr>
        <w:t>недоисполнения</w:t>
      </w:r>
      <w:proofErr w:type="spellEnd"/>
      <w:r w:rsidRPr="005349A9">
        <w:rPr>
          <w:color w:val="000000"/>
          <w:sz w:val="24"/>
          <w:szCs w:val="24"/>
        </w:rPr>
        <w:t xml:space="preserve"> указанной сметы по расходам. </w:t>
      </w:r>
    </w:p>
    <w:p w:rsidR="009B34D0" w:rsidRPr="005349A9" w:rsidRDefault="009B34D0" w:rsidP="009B34D0">
      <w:pPr>
        <w:widowControl/>
        <w:autoSpaceDE/>
        <w:autoSpaceDN/>
        <w:adjustRightInd/>
        <w:rPr>
          <w:rFonts w:ascii="Calibri" w:eastAsia="Calibri" w:hAnsi="Calibri"/>
          <w:sz w:val="24"/>
          <w:szCs w:val="24"/>
          <w:lang w:eastAsia="en-US"/>
        </w:rPr>
      </w:pPr>
    </w:p>
    <w:p w:rsidR="009B34D0" w:rsidRPr="005349A9" w:rsidRDefault="009B34D0" w:rsidP="009B34D0">
      <w:pPr>
        <w:shd w:val="clear" w:color="auto" w:fill="FFFFFF"/>
        <w:tabs>
          <w:tab w:val="left" w:pos="1062"/>
        </w:tabs>
        <w:jc w:val="center"/>
        <w:rPr>
          <w:b/>
          <w:color w:val="000000"/>
          <w:sz w:val="24"/>
          <w:szCs w:val="24"/>
        </w:rPr>
      </w:pPr>
      <w:r w:rsidRPr="005349A9">
        <w:rPr>
          <w:b/>
          <w:color w:val="000000"/>
          <w:sz w:val="24"/>
          <w:szCs w:val="24"/>
        </w:rPr>
        <w:t>4. СРОК ДЕЙСТВИЯ СОГЛАШЕНИЯ</w:t>
      </w:r>
    </w:p>
    <w:p w:rsidR="009B34D0" w:rsidRPr="005349A9" w:rsidRDefault="009B34D0" w:rsidP="009B34D0">
      <w:pPr>
        <w:shd w:val="clear" w:color="auto" w:fill="FFFFFF"/>
        <w:tabs>
          <w:tab w:val="left" w:pos="1062"/>
        </w:tabs>
        <w:jc w:val="center"/>
        <w:rPr>
          <w:b/>
          <w:color w:val="000000"/>
          <w:sz w:val="24"/>
          <w:szCs w:val="24"/>
        </w:rPr>
      </w:pPr>
    </w:p>
    <w:p w:rsidR="009B34D0" w:rsidRPr="005349A9" w:rsidRDefault="009B34D0" w:rsidP="009B34D0">
      <w:pPr>
        <w:shd w:val="clear" w:color="auto" w:fill="FFFFFF"/>
        <w:tabs>
          <w:tab w:val="left" w:pos="1062"/>
        </w:tabs>
        <w:ind w:firstLine="340"/>
        <w:jc w:val="both"/>
        <w:rPr>
          <w:color w:val="000000"/>
          <w:sz w:val="24"/>
          <w:szCs w:val="24"/>
        </w:rPr>
      </w:pPr>
      <w:r w:rsidRPr="005349A9">
        <w:rPr>
          <w:color w:val="000000"/>
          <w:sz w:val="24"/>
          <w:szCs w:val="24"/>
        </w:rPr>
        <w:t>4.1. Настоящее Соглашение вступает в</w:t>
      </w:r>
      <w:r>
        <w:rPr>
          <w:color w:val="000000"/>
          <w:sz w:val="24"/>
          <w:szCs w:val="24"/>
        </w:rPr>
        <w:t xml:space="preserve"> силу 1 января 2024</w:t>
      </w:r>
      <w:r w:rsidRPr="005349A9">
        <w:rPr>
          <w:color w:val="000000"/>
          <w:sz w:val="24"/>
          <w:szCs w:val="24"/>
        </w:rPr>
        <w:t xml:space="preserve"> год</w:t>
      </w:r>
      <w:r>
        <w:rPr>
          <w:color w:val="000000"/>
          <w:sz w:val="24"/>
          <w:szCs w:val="24"/>
        </w:rPr>
        <w:t>а и действует по 31 декабря 2024</w:t>
      </w:r>
      <w:r w:rsidRPr="005349A9">
        <w:rPr>
          <w:color w:val="000000"/>
          <w:sz w:val="24"/>
          <w:szCs w:val="24"/>
        </w:rPr>
        <w:t xml:space="preserve"> года.</w:t>
      </w:r>
    </w:p>
    <w:p w:rsidR="009B34D0" w:rsidRPr="005349A9" w:rsidRDefault="009B34D0" w:rsidP="009B34D0">
      <w:pPr>
        <w:shd w:val="clear" w:color="auto" w:fill="FFFFFF"/>
        <w:tabs>
          <w:tab w:val="left" w:pos="1062"/>
        </w:tabs>
        <w:ind w:firstLine="340"/>
        <w:jc w:val="both"/>
        <w:rPr>
          <w:color w:val="000000"/>
          <w:sz w:val="24"/>
          <w:szCs w:val="24"/>
        </w:rPr>
      </w:pPr>
    </w:p>
    <w:p w:rsidR="009B34D0" w:rsidRPr="005349A9" w:rsidRDefault="009B34D0" w:rsidP="009B34D0">
      <w:pPr>
        <w:shd w:val="clear" w:color="auto" w:fill="FFFFFF"/>
        <w:tabs>
          <w:tab w:val="left" w:pos="1062"/>
        </w:tabs>
        <w:jc w:val="center"/>
        <w:rPr>
          <w:b/>
          <w:color w:val="000000"/>
          <w:sz w:val="24"/>
          <w:szCs w:val="24"/>
        </w:rPr>
      </w:pPr>
      <w:r w:rsidRPr="005349A9">
        <w:rPr>
          <w:b/>
          <w:color w:val="000000"/>
          <w:sz w:val="24"/>
          <w:szCs w:val="24"/>
        </w:rPr>
        <w:lastRenderedPageBreak/>
        <w:t>5.  ОСНОВАНИЯ ДОСРОЧНОГО ПРЕКРАЩЕНИЯ СОГЛАШЕНИЯ</w:t>
      </w:r>
    </w:p>
    <w:p w:rsidR="009B34D0" w:rsidRPr="005349A9" w:rsidRDefault="009B34D0" w:rsidP="009B34D0">
      <w:pPr>
        <w:shd w:val="clear" w:color="auto" w:fill="FFFFFF"/>
        <w:tabs>
          <w:tab w:val="left" w:pos="1062"/>
        </w:tabs>
        <w:jc w:val="center"/>
        <w:rPr>
          <w:b/>
          <w:color w:val="000000"/>
          <w:sz w:val="24"/>
          <w:szCs w:val="24"/>
        </w:rPr>
      </w:pPr>
    </w:p>
    <w:p w:rsidR="009B34D0" w:rsidRPr="005349A9" w:rsidRDefault="009B34D0" w:rsidP="009B34D0">
      <w:pPr>
        <w:jc w:val="both"/>
        <w:rPr>
          <w:sz w:val="24"/>
          <w:szCs w:val="24"/>
        </w:rPr>
      </w:pPr>
      <w:r w:rsidRPr="005349A9">
        <w:rPr>
          <w:sz w:val="24"/>
          <w:szCs w:val="24"/>
        </w:rPr>
        <w:t>5.1   Настоящее Соглашение прекращает свое действие по истечению указанного в нем срока.</w:t>
      </w:r>
    </w:p>
    <w:p w:rsidR="009B34D0" w:rsidRPr="005349A9" w:rsidRDefault="009B34D0" w:rsidP="009B34D0">
      <w:pPr>
        <w:jc w:val="both"/>
        <w:rPr>
          <w:sz w:val="24"/>
          <w:szCs w:val="24"/>
        </w:rPr>
      </w:pPr>
      <w:r w:rsidRPr="005349A9">
        <w:rPr>
          <w:sz w:val="24"/>
          <w:szCs w:val="24"/>
        </w:rPr>
        <w:t>5.1.1 Соглашение может быть досрочно прекращено:</w:t>
      </w:r>
    </w:p>
    <w:p w:rsidR="009B34D0" w:rsidRPr="005349A9" w:rsidRDefault="009B34D0" w:rsidP="009B34D0">
      <w:pPr>
        <w:jc w:val="both"/>
        <w:rPr>
          <w:sz w:val="24"/>
          <w:szCs w:val="24"/>
        </w:rPr>
      </w:pPr>
      <w:r w:rsidRPr="005349A9">
        <w:rPr>
          <w:sz w:val="24"/>
          <w:szCs w:val="24"/>
        </w:rPr>
        <w:t>1) по соглашению сторон.</w:t>
      </w:r>
    </w:p>
    <w:p w:rsidR="009B34D0" w:rsidRPr="005349A9" w:rsidRDefault="009B34D0" w:rsidP="009B34D0">
      <w:pPr>
        <w:jc w:val="both"/>
        <w:rPr>
          <w:sz w:val="24"/>
          <w:szCs w:val="24"/>
        </w:rPr>
      </w:pPr>
      <w:r w:rsidRPr="005349A9">
        <w:rPr>
          <w:sz w:val="24"/>
          <w:szCs w:val="24"/>
        </w:rPr>
        <w:t>2) в одностороннем порядке без обращения в суд:</w:t>
      </w:r>
    </w:p>
    <w:p w:rsidR="009B34D0" w:rsidRPr="005349A9" w:rsidRDefault="009B34D0" w:rsidP="009B34D0">
      <w:pPr>
        <w:jc w:val="both"/>
        <w:rPr>
          <w:sz w:val="24"/>
          <w:szCs w:val="24"/>
        </w:rPr>
      </w:pPr>
      <w:r w:rsidRPr="005349A9">
        <w:rPr>
          <w:sz w:val="24"/>
          <w:szCs w:val="24"/>
        </w:rPr>
        <w:t>- в случае изменения законодательства, в связи с которым реализация переданных полномочий становится невозможной;</w:t>
      </w:r>
    </w:p>
    <w:p w:rsidR="009B34D0" w:rsidRPr="005349A9" w:rsidRDefault="009B34D0" w:rsidP="009B34D0">
      <w:pPr>
        <w:jc w:val="both"/>
        <w:rPr>
          <w:sz w:val="24"/>
          <w:szCs w:val="24"/>
        </w:rPr>
      </w:pPr>
      <w:r w:rsidRPr="005349A9">
        <w:rPr>
          <w:sz w:val="24"/>
          <w:szCs w:val="24"/>
        </w:rPr>
        <w:t>- в случае установления факта нарушения Администрацией района осуществления переданных полномочий;</w:t>
      </w:r>
    </w:p>
    <w:p w:rsidR="009B34D0" w:rsidRPr="005349A9" w:rsidRDefault="009B34D0" w:rsidP="009B34D0">
      <w:pPr>
        <w:jc w:val="both"/>
        <w:rPr>
          <w:sz w:val="24"/>
          <w:szCs w:val="24"/>
        </w:rPr>
      </w:pPr>
      <w:r w:rsidRPr="005349A9">
        <w:rPr>
          <w:sz w:val="24"/>
          <w:szCs w:val="24"/>
        </w:rPr>
        <w:t>3) в судебном порядке в соответствии с законодательством.</w:t>
      </w:r>
    </w:p>
    <w:p w:rsidR="009B34D0" w:rsidRPr="005349A9" w:rsidRDefault="009B34D0" w:rsidP="009B34D0">
      <w:pPr>
        <w:jc w:val="both"/>
        <w:rPr>
          <w:sz w:val="24"/>
          <w:szCs w:val="24"/>
        </w:rPr>
      </w:pPr>
      <w:r w:rsidRPr="005349A9">
        <w:rPr>
          <w:sz w:val="24"/>
          <w:szCs w:val="24"/>
        </w:rPr>
        <w:t xml:space="preserve">5.2 Уведомление о расторжении настоящего Соглашения в одностороннем порядке направляется второй стороне в письменном виде. Соглашение считается расторгнутым по истечение 30 дней </w:t>
      </w:r>
      <w:proofErr w:type="gramStart"/>
      <w:r w:rsidRPr="005349A9">
        <w:rPr>
          <w:sz w:val="24"/>
          <w:szCs w:val="24"/>
        </w:rPr>
        <w:t>с даты направления</w:t>
      </w:r>
      <w:proofErr w:type="gramEnd"/>
      <w:r w:rsidRPr="005349A9">
        <w:rPr>
          <w:sz w:val="24"/>
          <w:szCs w:val="24"/>
        </w:rPr>
        <w:t xml:space="preserve"> указанного уведомления.</w:t>
      </w:r>
    </w:p>
    <w:p w:rsidR="009B34D0" w:rsidRPr="005349A9" w:rsidRDefault="009B34D0" w:rsidP="009B34D0">
      <w:pPr>
        <w:jc w:val="both"/>
        <w:rPr>
          <w:sz w:val="24"/>
          <w:szCs w:val="24"/>
        </w:rPr>
      </w:pPr>
      <w:r w:rsidRPr="005349A9">
        <w:rPr>
          <w:sz w:val="24"/>
          <w:szCs w:val="24"/>
        </w:rPr>
        <w:t>5.3</w:t>
      </w:r>
      <w:proofErr w:type="gramStart"/>
      <w:r w:rsidRPr="005349A9">
        <w:rPr>
          <w:sz w:val="24"/>
          <w:szCs w:val="24"/>
        </w:rPr>
        <w:t xml:space="preserve"> П</w:t>
      </w:r>
      <w:proofErr w:type="gramEnd"/>
      <w:r w:rsidRPr="005349A9">
        <w:rPr>
          <w:sz w:val="24"/>
          <w:szCs w:val="24"/>
        </w:rPr>
        <w:t>ри досрочном прекращении настоящего Соглашения Администрация района возвращает неиспользованные финансовые средства, за исключением фактических расходов, в течении 14 календарных дней со дня расторжения Соглашения.</w:t>
      </w:r>
    </w:p>
    <w:p w:rsidR="009B34D0" w:rsidRPr="005349A9" w:rsidRDefault="009B34D0" w:rsidP="009B34D0">
      <w:pPr>
        <w:shd w:val="clear" w:color="auto" w:fill="FFFFFF"/>
        <w:tabs>
          <w:tab w:val="left" w:pos="1062"/>
        </w:tabs>
        <w:jc w:val="center"/>
        <w:rPr>
          <w:b/>
          <w:color w:val="000000"/>
          <w:sz w:val="24"/>
          <w:szCs w:val="24"/>
        </w:rPr>
      </w:pPr>
    </w:p>
    <w:p w:rsidR="009B34D0" w:rsidRPr="005349A9" w:rsidRDefault="009B34D0" w:rsidP="009B34D0">
      <w:pPr>
        <w:shd w:val="clear" w:color="auto" w:fill="FFFFFF"/>
        <w:tabs>
          <w:tab w:val="left" w:pos="1062"/>
        </w:tabs>
        <w:jc w:val="center"/>
        <w:rPr>
          <w:b/>
          <w:color w:val="000000"/>
          <w:sz w:val="24"/>
          <w:szCs w:val="24"/>
        </w:rPr>
      </w:pPr>
      <w:r w:rsidRPr="005349A9">
        <w:rPr>
          <w:b/>
          <w:color w:val="000000"/>
          <w:sz w:val="24"/>
          <w:szCs w:val="24"/>
        </w:rPr>
        <w:t>6.  ИНЫЕ УСЛОВИЯ</w:t>
      </w:r>
    </w:p>
    <w:p w:rsidR="009B34D0" w:rsidRPr="005349A9" w:rsidRDefault="009B34D0" w:rsidP="009B34D0">
      <w:pPr>
        <w:shd w:val="clear" w:color="auto" w:fill="FFFFFF"/>
        <w:tabs>
          <w:tab w:val="left" w:pos="1062"/>
        </w:tabs>
        <w:ind w:firstLine="340"/>
        <w:jc w:val="both"/>
        <w:rPr>
          <w:sz w:val="24"/>
          <w:szCs w:val="24"/>
        </w:rPr>
      </w:pPr>
      <w:r w:rsidRPr="005349A9">
        <w:rPr>
          <w:color w:val="000000"/>
          <w:sz w:val="24"/>
          <w:szCs w:val="24"/>
        </w:rPr>
        <w:t xml:space="preserve">6.1. </w:t>
      </w:r>
      <w:r w:rsidRPr="005349A9">
        <w:rPr>
          <w:sz w:val="24"/>
          <w:szCs w:val="24"/>
        </w:rPr>
        <w:t>Настоящее Соглашение составлено в двух экземплярах, имеющих равную юридическую силу.</w:t>
      </w:r>
    </w:p>
    <w:p w:rsidR="009B34D0" w:rsidRPr="005349A9" w:rsidRDefault="009B34D0" w:rsidP="009B34D0">
      <w:pPr>
        <w:shd w:val="clear" w:color="auto" w:fill="FFFFFF"/>
        <w:tabs>
          <w:tab w:val="left" w:pos="1062"/>
        </w:tabs>
        <w:ind w:firstLine="340"/>
        <w:jc w:val="both"/>
        <w:rPr>
          <w:sz w:val="24"/>
          <w:szCs w:val="24"/>
        </w:rPr>
      </w:pPr>
      <w:r w:rsidRPr="005349A9">
        <w:rPr>
          <w:sz w:val="24"/>
          <w:szCs w:val="24"/>
        </w:rPr>
        <w:t>6.2  Дополнения и изменения к настоящему Соглашению действительны только в том случае, если они совершены в письменной форме и подписаны сторонами.</w:t>
      </w:r>
    </w:p>
    <w:p w:rsidR="009B34D0" w:rsidRPr="005349A9" w:rsidRDefault="009B34D0" w:rsidP="009B34D0">
      <w:pPr>
        <w:shd w:val="clear" w:color="auto" w:fill="FFFFFF"/>
        <w:tabs>
          <w:tab w:val="left" w:pos="1062"/>
        </w:tabs>
        <w:jc w:val="center"/>
        <w:rPr>
          <w:b/>
          <w:color w:val="000000"/>
          <w:sz w:val="24"/>
          <w:szCs w:val="24"/>
        </w:rPr>
      </w:pPr>
    </w:p>
    <w:p w:rsidR="009B34D0" w:rsidRPr="005349A9" w:rsidRDefault="009B34D0" w:rsidP="009B34D0">
      <w:pPr>
        <w:shd w:val="clear" w:color="auto" w:fill="FFFFFF"/>
        <w:tabs>
          <w:tab w:val="left" w:pos="1062"/>
        </w:tabs>
        <w:jc w:val="center"/>
        <w:rPr>
          <w:b/>
          <w:color w:val="000000"/>
          <w:sz w:val="24"/>
          <w:szCs w:val="24"/>
        </w:rPr>
      </w:pPr>
      <w:r w:rsidRPr="005349A9">
        <w:rPr>
          <w:b/>
          <w:color w:val="000000"/>
          <w:sz w:val="24"/>
          <w:szCs w:val="24"/>
        </w:rPr>
        <w:t>7. ЮРИДИЧЕСКИЕ АДРЕСА СТОРОН</w:t>
      </w:r>
    </w:p>
    <w:tbl>
      <w:tblPr>
        <w:tblW w:w="9572" w:type="dxa"/>
        <w:tblInd w:w="108" w:type="dxa"/>
        <w:tblLook w:val="04A0" w:firstRow="1" w:lastRow="0" w:firstColumn="1" w:lastColumn="0" w:noHBand="0" w:noVBand="1"/>
      </w:tblPr>
      <w:tblGrid>
        <w:gridCol w:w="4679"/>
        <w:gridCol w:w="107"/>
        <w:gridCol w:w="4597"/>
        <w:gridCol w:w="189"/>
      </w:tblGrid>
      <w:tr w:rsidR="009B34D0" w:rsidRPr="005349A9" w:rsidTr="00252806">
        <w:trPr>
          <w:gridAfter w:val="1"/>
          <w:wAfter w:w="189" w:type="dxa"/>
          <w:trHeight w:val="229"/>
        </w:trPr>
        <w:tc>
          <w:tcPr>
            <w:tcW w:w="4679" w:type="dxa"/>
            <w:hideMark/>
          </w:tcPr>
          <w:p w:rsidR="009B34D0" w:rsidRPr="005349A9" w:rsidRDefault="009B34D0" w:rsidP="00252806">
            <w:pPr>
              <w:shd w:val="clear" w:color="auto" w:fill="FFFFFF"/>
              <w:ind w:left="-108"/>
              <w:jc w:val="center"/>
              <w:rPr>
                <w:bCs/>
                <w:sz w:val="24"/>
                <w:szCs w:val="24"/>
              </w:rPr>
            </w:pPr>
            <w:r w:rsidRPr="005349A9">
              <w:rPr>
                <w:b/>
                <w:bCs/>
                <w:sz w:val="24"/>
                <w:szCs w:val="24"/>
              </w:rPr>
              <w:t>«Администрация Поселения»</w:t>
            </w:r>
          </w:p>
        </w:tc>
        <w:tc>
          <w:tcPr>
            <w:tcW w:w="4704" w:type="dxa"/>
            <w:gridSpan w:val="2"/>
            <w:hideMark/>
          </w:tcPr>
          <w:p w:rsidR="009B34D0" w:rsidRPr="005349A9" w:rsidRDefault="009B34D0" w:rsidP="00252806">
            <w:pPr>
              <w:shd w:val="clear" w:color="auto" w:fill="FFFFFF"/>
              <w:tabs>
                <w:tab w:val="left" w:pos="1062"/>
              </w:tabs>
              <w:jc w:val="center"/>
              <w:rPr>
                <w:bCs/>
                <w:sz w:val="24"/>
                <w:szCs w:val="24"/>
              </w:rPr>
            </w:pPr>
            <w:r w:rsidRPr="005349A9">
              <w:rPr>
                <w:b/>
                <w:sz w:val="24"/>
                <w:szCs w:val="24"/>
              </w:rPr>
              <w:t>«Администрация  района»</w:t>
            </w:r>
          </w:p>
        </w:tc>
      </w:tr>
      <w:tr w:rsidR="009B34D0" w:rsidRPr="0038601A" w:rsidTr="00252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4D0" w:rsidRPr="0038601A" w:rsidRDefault="009B34D0" w:rsidP="00252806">
            <w:pPr>
              <w:pStyle w:val="a7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eastAsia="en-US"/>
              </w:rPr>
            </w:pPr>
            <w:r w:rsidRPr="0038601A">
              <w:rPr>
                <w:rFonts w:cs="Arial"/>
                <w:bCs/>
                <w:sz w:val="24"/>
                <w:szCs w:val="24"/>
                <w:lang w:eastAsia="en-US"/>
              </w:rPr>
              <w:t xml:space="preserve">Администрация Северо - </w:t>
            </w:r>
            <w:proofErr w:type="spellStart"/>
            <w:r w:rsidRPr="0038601A">
              <w:rPr>
                <w:rFonts w:cs="Arial"/>
                <w:bCs/>
                <w:sz w:val="24"/>
                <w:szCs w:val="24"/>
                <w:lang w:eastAsia="en-US"/>
              </w:rPr>
              <w:t>Любинского</w:t>
            </w:r>
            <w:proofErr w:type="spellEnd"/>
            <w:r w:rsidRPr="0038601A">
              <w:rPr>
                <w:rFonts w:cs="Arial"/>
                <w:bCs/>
                <w:sz w:val="24"/>
                <w:szCs w:val="24"/>
                <w:lang w:eastAsia="en-US"/>
              </w:rPr>
              <w:t xml:space="preserve"> </w:t>
            </w:r>
          </w:p>
          <w:p w:rsidR="009B34D0" w:rsidRPr="0038601A" w:rsidRDefault="009B34D0" w:rsidP="00252806">
            <w:pPr>
              <w:pStyle w:val="a7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eastAsia="en-US"/>
              </w:rPr>
            </w:pPr>
            <w:r w:rsidRPr="0038601A">
              <w:rPr>
                <w:rFonts w:cs="Arial"/>
                <w:bCs/>
                <w:sz w:val="24"/>
                <w:szCs w:val="24"/>
                <w:lang w:eastAsia="en-US"/>
              </w:rPr>
              <w:t xml:space="preserve">сельского поселения </w:t>
            </w:r>
            <w:proofErr w:type="spellStart"/>
            <w:r w:rsidRPr="0038601A">
              <w:rPr>
                <w:rFonts w:cs="Arial"/>
                <w:bCs/>
                <w:sz w:val="24"/>
                <w:szCs w:val="24"/>
                <w:lang w:eastAsia="en-US"/>
              </w:rPr>
              <w:t>Любинского</w:t>
            </w:r>
            <w:proofErr w:type="spellEnd"/>
          </w:p>
          <w:p w:rsidR="009B34D0" w:rsidRPr="0038601A" w:rsidRDefault="009B34D0" w:rsidP="00252806">
            <w:pPr>
              <w:pStyle w:val="a7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eastAsia="en-US"/>
              </w:rPr>
            </w:pPr>
            <w:r w:rsidRPr="0038601A">
              <w:rPr>
                <w:rFonts w:cs="Arial"/>
                <w:bCs/>
                <w:sz w:val="24"/>
                <w:szCs w:val="24"/>
                <w:lang w:eastAsia="en-US"/>
              </w:rPr>
              <w:t>муниципального  района</w:t>
            </w:r>
          </w:p>
          <w:p w:rsidR="009B34D0" w:rsidRPr="0038601A" w:rsidRDefault="009B34D0" w:rsidP="00252806">
            <w:pPr>
              <w:pStyle w:val="a7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eastAsia="en-US"/>
              </w:rPr>
            </w:pPr>
            <w:r w:rsidRPr="0038601A">
              <w:rPr>
                <w:rFonts w:cs="Arial"/>
                <w:bCs/>
                <w:sz w:val="24"/>
                <w:szCs w:val="24"/>
                <w:lang w:eastAsia="en-US"/>
              </w:rPr>
              <w:t>Омской области.</w:t>
            </w:r>
          </w:p>
          <w:p w:rsidR="009B34D0" w:rsidRPr="0038601A" w:rsidRDefault="009B34D0" w:rsidP="00252806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38601A">
              <w:rPr>
                <w:sz w:val="24"/>
                <w:szCs w:val="24"/>
                <w:lang w:eastAsia="en-US"/>
              </w:rPr>
              <w:t>Адрес: 64617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38601A">
              <w:rPr>
                <w:sz w:val="24"/>
                <w:szCs w:val="24"/>
                <w:lang w:eastAsia="en-US"/>
              </w:rPr>
              <w:t xml:space="preserve">, Омская область, </w:t>
            </w:r>
            <w:proofErr w:type="spellStart"/>
            <w:r w:rsidRPr="0038601A">
              <w:rPr>
                <w:sz w:val="24"/>
                <w:szCs w:val="24"/>
                <w:lang w:eastAsia="en-US"/>
              </w:rPr>
              <w:t>Любинский</w:t>
            </w:r>
            <w:proofErr w:type="spellEnd"/>
            <w:r w:rsidRPr="0038601A">
              <w:rPr>
                <w:sz w:val="24"/>
                <w:szCs w:val="24"/>
                <w:lang w:eastAsia="en-US"/>
              </w:rPr>
              <w:t xml:space="preserve"> район, п. Северо-</w:t>
            </w:r>
            <w:proofErr w:type="spellStart"/>
            <w:r w:rsidRPr="0038601A">
              <w:rPr>
                <w:sz w:val="24"/>
                <w:szCs w:val="24"/>
                <w:lang w:eastAsia="en-US"/>
              </w:rPr>
              <w:t>Любинский</w:t>
            </w:r>
            <w:proofErr w:type="spellEnd"/>
            <w:r w:rsidRPr="0038601A">
              <w:rPr>
                <w:sz w:val="24"/>
                <w:szCs w:val="24"/>
                <w:lang w:eastAsia="en-US"/>
              </w:rPr>
              <w:t>, ул. Никифорова,53.</w:t>
            </w:r>
          </w:p>
          <w:p w:rsidR="009B34D0" w:rsidRPr="0038601A" w:rsidRDefault="009B34D0" w:rsidP="00252806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38601A">
              <w:rPr>
                <w:sz w:val="24"/>
                <w:szCs w:val="24"/>
                <w:lang w:eastAsia="en-US"/>
              </w:rPr>
              <w:t>ИНН/КПП 5519078632/551901001</w:t>
            </w:r>
          </w:p>
          <w:p w:rsidR="009B34D0" w:rsidRPr="0038601A" w:rsidRDefault="009B34D0" w:rsidP="00252806">
            <w:pPr>
              <w:widowControl/>
              <w:autoSpaceDE/>
              <w:adjustRightInd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8601A">
              <w:rPr>
                <w:color w:val="000000"/>
                <w:sz w:val="24"/>
                <w:szCs w:val="24"/>
                <w:lang w:eastAsia="en-US"/>
              </w:rPr>
              <w:t>л</w:t>
            </w:r>
            <w:proofErr w:type="gramEnd"/>
            <w:r w:rsidRPr="0038601A">
              <w:rPr>
                <w:color w:val="000000"/>
                <w:sz w:val="24"/>
                <w:szCs w:val="24"/>
                <w:lang w:eastAsia="en-US"/>
              </w:rPr>
              <w:t>/с 613010011 Администрация Северо-</w:t>
            </w:r>
            <w:proofErr w:type="spellStart"/>
            <w:r w:rsidRPr="0038601A">
              <w:rPr>
                <w:color w:val="000000"/>
                <w:sz w:val="24"/>
                <w:szCs w:val="24"/>
                <w:lang w:eastAsia="en-US"/>
              </w:rPr>
              <w:t>Любинского</w:t>
            </w:r>
            <w:proofErr w:type="spellEnd"/>
            <w:r w:rsidRPr="0038601A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 (Администрация Северо-</w:t>
            </w:r>
            <w:proofErr w:type="spellStart"/>
            <w:r w:rsidRPr="0038601A">
              <w:rPr>
                <w:color w:val="000000"/>
                <w:sz w:val="24"/>
                <w:szCs w:val="24"/>
                <w:lang w:eastAsia="en-US"/>
              </w:rPr>
              <w:t>Любинского</w:t>
            </w:r>
            <w:proofErr w:type="spellEnd"/>
            <w:r w:rsidRPr="0038601A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поселения)</w:t>
            </w:r>
          </w:p>
          <w:p w:rsidR="009B34D0" w:rsidRPr="0038601A" w:rsidRDefault="009B34D0" w:rsidP="00252806">
            <w:pPr>
              <w:shd w:val="clear" w:color="auto" w:fill="FFFFFF"/>
              <w:tabs>
                <w:tab w:val="left" w:pos="1062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8601A">
              <w:rPr>
                <w:color w:val="000000"/>
                <w:sz w:val="24"/>
                <w:szCs w:val="24"/>
                <w:lang w:eastAsia="en-US"/>
              </w:rPr>
              <w:t>БИК 015209001</w:t>
            </w:r>
          </w:p>
          <w:p w:rsidR="009B34D0" w:rsidRPr="0038601A" w:rsidRDefault="009B34D0" w:rsidP="00252806">
            <w:pPr>
              <w:shd w:val="clear" w:color="auto" w:fill="FFFFFF"/>
              <w:tabs>
                <w:tab w:val="left" w:pos="1062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8601A">
              <w:rPr>
                <w:color w:val="000000"/>
                <w:sz w:val="24"/>
                <w:szCs w:val="24"/>
                <w:lang w:eastAsia="en-US"/>
              </w:rPr>
              <w:t>ЕКС 40102810245370000044</w:t>
            </w:r>
          </w:p>
          <w:p w:rsidR="009B34D0" w:rsidRPr="0038601A" w:rsidRDefault="009B34D0" w:rsidP="00252806">
            <w:pPr>
              <w:shd w:val="clear" w:color="auto" w:fill="FFFFFF"/>
              <w:tabs>
                <w:tab w:val="left" w:pos="1062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8601A">
              <w:rPr>
                <w:color w:val="000000"/>
                <w:sz w:val="24"/>
                <w:szCs w:val="24"/>
                <w:lang w:eastAsia="en-US"/>
              </w:rPr>
              <w:t>Отделение Омск Банка России // УФК по Омской области г. Омск</w:t>
            </w:r>
          </w:p>
          <w:p w:rsidR="009B34D0" w:rsidRPr="0038601A" w:rsidRDefault="009B34D0" w:rsidP="00252806">
            <w:pPr>
              <w:widowControl/>
              <w:autoSpaceDE/>
              <w:adjustRightInd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8601A">
              <w:rPr>
                <w:color w:val="000000"/>
                <w:sz w:val="24"/>
                <w:szCs w:val="24"/>
                <w:lang w:eastAsia="en-US"/>
              </w:rPr>
              <w:t>Номер счета получателя 03231643526294375200</w:t>
            </w:r>
          </w:p>
          <w:p w:rsidR="009B34D0" w:rsidRPr="0038601A" w:rsidRDefault="009B34D0" w:rsidP="00252806">
            <w:pPr>
              <w:pStyle w:val="11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B34D0" w:rsidRPr="0038601A" w:rsidRDefault="009B34D0" w:rsidP="009B34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860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Глава Северо-</w:t>
            </w:r>
            <w:proofErr w:type="spellStart"/>
            <w:r w:rsidRPr="003860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Любинского</w:t>
            </w:r>
            <w:proofErr w:type="spellEnd"/>
            <w:r w:rsidRPr="003860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9B34D0" w:rsidRPr="0038601A" w:rsidRDefault="009B34D0" w:rsidP="0025280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860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________________А.В. </w:t>
            </w:r>
            <w:proofErr w:type="spellStart"/>
            <w:r w:rsidRPr="003860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Айдель</w:t>
            </w:r>
            <w:proofErr w:type="spellEnd"/>
            <w:r w:rsidRPr="003860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9B34D0" w:rsidRPr="0038601A" w:rsidRDefault="009B34D0" w:rsidP="00252806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4D0" w:rsidRPr="0038601A" w:rsidRDefault="009B34D0" w:rsidP="00252806">
            <w:pPr>
              <w:widowControl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8601A">
              <w:rPr>
                <w:bCs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38601A">
              <w:rPr>
                <w:bCs/>
                <w:sz w:val="24"/>
                <w:szCs w:val="24"/>
                <w:lang w:eastAsia="en-US"/>
              </w:rPr>
              <w:t>Любинского</w:t>
            </w:r>
            <w:proofErr w:type="spellEnd"/>
            <w:r w:rsidRPr="0038601A">
              <w:rPr>
                <w:bCs/>
                <w:sz w:val="24"/>
                <w:szCs w:val="24"/>
                <w:lang w:eastAsia="en-US"/>
              </w:rPr>
              <w:tab/>
            </w:r>
          </w:p>
          <w:p w:rsidR="009B34D0" w:rsidRPr="0038601A" w:rsidRDefault="009B34D0" w:rsidP="00252806">
            <w:pPr>
              <w:widowControl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8601A">
              <w:rPr>
                <w:bCs/>
                <w:sz w:val="24"/>
                <w:szCs w:val="24"/>
                <w:lang w:eastAsia="en-US"/>
              </w:rPr>
              <w:t>муниципального района   Омской области</w:t>
            </w:r>
            <w:r w:rsidRPr="0038601A">
              <w:rPr>
                <w:bCs/>
                <w:sz w:val="24"/>
                <w:szCs w:val="24"/>
                <w:lang w:eastAsia="en-US"/>
              </w:rPr>
              <w:tab/>
              <w:t xml:space="preserve">           </w:t>
            </w:r>
            <w:r w:rsidRPr="0038601A">
              <w:rPr>
                <w:bCs/>
                <w:sz w:val="24"/>
                <w:szCs w:val="24"/>
                <w:lang w:eastAsia="en-US"/>
              </w:rPr>
              <w:tab/>
            </w:r>
          </w:p>
          <w:p w:rsidR="009B34D0" w:rsidRPr="0038601A" w:rsidRDefault="009B34D0" w:rsidP="00252806">
            <w:pPr>
              <w:widowControl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8601A">
              <w:rPr>
                <w:bCs/>
                <w:sz w:val="24"/>
                <w:szCs w:val="24"/>
                <w:lang w:eastAsia="en-US"/>
              </w:rPr>
              <w:t xml:space="preserve">646160 Омская область, </w:t>
            </w:r>
            <w:proofErr w:type="spellStart"/>
            <w:r w:rsidRPr="0038601A">
              <w:rPr>
                <w:bCs/>
                <w:sz w:val="24"/>
                <w:szCs w:val="24"/>
                <w:lang w:eastAsia="en-US"/>
              </w:rPr>
              <w:t>Любинский</w:t>
            </w:r>
            <w:proofErr w:type="spellEnd"/>
          </w:p>
          <w:p w:rsidR="009B34D0" w:rsidRPr="0038601A" w:rsidRDefault="009B34D0" w:rsidP="00252806">
            <w:pPr>
              <w:widowControl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8601A">
              <w:rPr>
                <w:bCs/>
                <w:sz w:val="24"/>
                <w:szCs w:val="24"/>
                <w:lang w:eastAsia="en-US"/>
              </w:rPr>
              <w:t xml:space="preserve">район, </w:t>
            </w:r>
            <w:proofErr w:type="spellStart"/>
            <w:r w:rsidRPr="0038601A">
              <w:rPr>
                <w:bCs/>
                <w:sz w:val="24"/>
                <w:szCs w:val="24"/>
                <w:lang w:eastAsia="en-US"/>
              </w:rPr>
              <w:t>р.п</w:t>
            </w:r>
            <w:proofErr w:type="spellEnd"/>
            <w:r w:rsidRPr="0038601A">
              <w:rPr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8601A">
              <w:rPr>
                <w:bCs/>
                <w:sz w:val="24"/>
                <w:szCs w:val="24"/>
                <w:lang w:eastAsia="en-US"/>
              </w:rPr>
              <w:t>Любинский</w:t>
            </w:r>
            <w:proofErr w:type="spellEnd"/>
            <w:r w:rsidRPr="0038601A">
              <w:rPr>
                <w:bCs/>
                <w:sz w:val="24"/>
                <w:szCs w:val="24"/>
                <w:lang w:eastAsia="en-US"/>
              </w:rPr>
              <w:t>, ул.70 лет Октября 3,</w:t>
            </w:r>
          </w:p>
          <w:p w:rsidR="009B34D0" w:rsidRPr="0038601A" w:rsidRDefault="009B34D0" w:rsidP="00252806">
            <w:pPr>
              <w:widowControl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8601A">
              <w:rPr>
                <w:bCs/>
                <w:sz w:val="24"/>
                <w:szCs w:val="24"/>
                <w:lang w:eastAsia="en-US"/>
              </w:rPr>
              <w:t xml:space="preserve">ИНН 5519001990 </w:t>
            </w:r>
          </w:p>
          <w:p w:rsidR="009B34D0" w:rsidRPr="0038601A" w:rsidRDefault="009B34D0" w:rsidP="00252806">
            <w:pPr>
              <w:widowControl/>
              <w:spacing w:line="276" w:lineRule="auto"/>
              <w:rPr>
                <w:rFonts w:ascii="Courier New" w:hAnsi="Courier New" w:cs="Courier New"/>
                <w:bCs/>
                <w:sz w:val="24"/>
                <w:szCs w:val="24"/>
                <w:lang w:eastAsia="en-US"/>
              </w:rPr>
            </w:pPr>
            <w:r w:rsidRPr="0038601A">
              <w:rPr>
                <w:bCs/>
                <w:sz w:val="24"/>
                <w:szCs w:val="24"/>
                <w:lang w:eastAsia="en-US"/>
              </w:rPr>
              <w:t xml:space="preserve">КПП 551901001 </w:t>
            </w:r>
          </w:p>
          <w:p w:rsidR="009B34D0" w:rsidRPr="0038601A" w:rsidRDefault="009B34D0" w:rsidP="00252806">
            <w:pPr>
              <w:shd w:val="clear" w:color="auto" w:fill="FFFFFF"/>
              <w:tabs>
                <w:tab w:val="left" w:pos="1062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8601A">
              <w:rPr>
                <w:color w:val="000000"/>
                <w:sz w:val="24"/>
                <w:szCs w:val="24"/>
                <w:lang w:eastAsia="en-US"/>
              </w:rPr>
              <w:t>Реквизиты для перечисления:</w:t>
            </w:r>
          </w:p>
          <w:p w:rsidR="009B34D0" w:rsidRPr="0038601A" w:rsidRDefault="009B34D0" w:rsidP="00252806">
            <w:pPr>
              <w:shd w:val="clear" w:color="auto" w:fill="FFFFFF"/>
              <w:tabs>
                <w:tab w:val="left" w:pos="1062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8601A">
              <w:rPr>
                <w:color w:val="000000"/>
                <w:sz w:val="24"/>
                <w:szCs w:val="24"/>
                <w:lang w:eastAsia="en-US"/>
              </w:rPr>
              <w:t xml:space="preserve">УФК по Омской области (Комитет финансов и контроля Администрации </w:t>
            </w:r>
            <w:proofErr w:type="gramStart"/>
            <w:r w:rsidRPr="0038601A">
              <w:rPr>
                <w:color w:val="000000"/>
                <w:sz w:val="24"/>
                <w:szCs w:val="24"/>
                <w:lang w:eastAsia="en-US"/>
              </w:rPr>
              <w:t>л</w:t>
            </w:r>
            <w:proofErr w:type="gramEnd"/>
            <w:r w:rsidRPr="0038601A">
              <w:rPr>
                <w:color w:val="000000"/>
                <w:sz w:val="24"/>
                <w:szCs w:val="24"/>
                <w:lang w:eastAsia="en-US"/>
              </w:rPr>
              <w:t>/с 04523027100)</w:t>
            </w:r>
          </w:p>
          <w:p w:rsidR="009B34D0" w:rsidRPr="0038601A" w:rsidRDefault="009B34D0" w:rsidP="00252806">
            <w:pPr>
              <w:shd w:val="clear" w:color="auto" w:fill="FFFFFF"/>
              <w:tabs>
                <w:tab w:val="left" w:pos="1062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8601A">
              <w:rPr>
                <w:color w:val="000000"/>
                <w:sz w:val="24"/>
                <w:szCs w:val="24"/>
                <w:lang w:eastAsia="en-US"/>
              </w:rPr>
              <w:t>БИК 015209001</w:t>
            </w:r>
          </w:p>
          <w:p w:rsidR="009B34D0" w:rsidRPr="0038601A" w:rsidRDefault="009B34D0" w:rsidP="00252806">
            <w:pPr>
              <w:shd w:val="clear" w:color="auto" w:fill="FFFFFF"/>
              <w:tabs>
                <w:tab w:val="left" w:pos="1062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8601A">
              <w:rPr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 w:rsidRPr="0038601A">
              <w:rPr>
                <w:color w:val="000000"/>
                <w:sz w:val="24"/>
                <w:szCs w:val="24"/>
                <w:lang w:eastAsia="en-US"/>
              </w:rPr>
              <w:t>/с 40102810245370000044</w:t>
            </w:r>
          </w:p>
          <w:p w:rsidR="009B34D0" w:rsidRPr="0038601A" w:rsidRDefault="009B34D0" w:rsidP="00252806">
            <w:pPr>
              <w:shd w:val="clear" w:color="auto" w:fill="FFFFFF"/>
              <w:tabs>
                <w:tab w:val="left" w:pos="1062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8601A">
              <w:rPr>
                <w:color w:val="000000"/>
                <w:sz w:val="24"/>
                <w:szCs w:val="24"/>
                <w:lang w:eastAsia="en-US"/>
              </w:rPr>
              <w:t>Отделение Омск Банка России // УФК по Омской области г. Омск</w:t>
            </w:r>
          </w:p>
          <w:p w:rsidR="009B34D0" w:rsidRPr="0038601A" w:rsidRDefault="009B34D0" w:rsidP="00252806">
            <w:pPr>
              <w:shd w:val="clear" w:color="auto" w:fill="FFFFFF"/>
              <w:tabs>
                <w:tab w:val="left" w:pos="1062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8601A">
              <w:rPr>
                <w:color w:val="000000"/>
                <w:sz w:val="24"/>
                <w:szCs w:val="24"/>
                <w:lang w:eastAsia="en-US"/>
              </w:rPr>
              <w:t>ИНН 5519001887 КПП 551901001</w:t>
            </w:r>
          </w:p>
          <w:p w:rsidR="009B34D0" w:rsidRPr="0038601A" w:rsidRDefault="009B34D0" w:rsidP="00252806">
            <w:pPr>
              <w:shd w:val="clear" w:color="auto" w:fill="FFFFFF"/>
              <w:tabs>
                <w:tab w:val="left" w:pos="1062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8601A">
              <w:rPr>
                <w:color w:val="000000"/>
                <w:sz w:val="24"/>
                <w:szCs w:val="24"/>
                <w:lang w:eastAsia="en-US"/>
              </w:rPr>
              <w:t>Номер счета получателя 03100643000000015200</w:t>
            </w:r>
          </w:p>
          <w:p w:rsidR="009B34D0" w:rsidRPr="0038601A" w:rsidRDefault="009B34D0" w:rsidP="00252806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9B34D0" w:rsidRPr="0038601A" w:rsidRDefault="009B34D0" w:rsidP="0025280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860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3860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Любинского</w:t>
            </w:r>
            <w:proofErr w:type="spellEnd"/>
            <w:r w:rsidRPr="003860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муниципального района  </w:t>
            </w:r>
          </w:p>
          <w:p w:rsidR="009B34D0" w:rsidRDefault="009B34D0" w:rsidP="0025280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B34D0" w:rsidRPr="0038601A" w:rsidRDefault="009B34D0" w:rsidP="006A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860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______________ А.К. </w:t>
            </w:r>
            <w:proofErr w:type="spellStart"/>
            <w:r w:rsidRPr="003860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Ракимжанов</w:t>
            </w:r>
            <w:proofErr w:type="spellEnd"/>
            <w:r w:rsidRPr="003860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</w:tbl>
    <w:p w:rsidR="009B34D0" w:rsidRPr="0038601A" w:rsidRDefault="009B34D0" w:rsidP="009B34D0">
      <w:pPr>
        <w:shd w:val="clear" w:color="auto" w:fill="FFFFFF"/>
        <w:tabs>
          <w:tab w:val="left" w:leader="underscore" w:pos="9886"/>
        </w:tabs>
        <w:spacing w:before="7"/>
        <w:rPr>
          <w:color w:val="FF0000"/>
          <w:sz w:val="24"/>
          <w:szCs w:val="24"/>
          <w:u w:val="single"/>
        </w:rPr>
      </w:pPr>
    </w:p>
    <w:p w:rsidR="00466A24" w:rsidRPr="005349A9" w:rsidRDefault="00466A24" w:rsidP="00466A24">
      <w:pPr>
        <w:shd w:val="clear" w:color="auto" w:fill="FFFFFF"/>
        <w:tabs>
          <w:tab w:val="left" w:leader="underscore" w:pos="9886"/>
        </w:tabs>
        <w:spacing w:before="7"/>
        <w:rPr>
          <w:color w:val="FF0000"/>
          <w:sz w:val="24"/>
          <w:szCs w:val="24"/>
          <w:u w:val="single"/>
        </w:rPr>
      </w:pPr>
    </w:p>
    <w:p w:rsidR="0021392A" w:rsidRPr="0021392A" w:rsidRDefault="0021392A"/>
    <w:sectPr w:rsidR="0021392A" w:rsidRPr="0021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75"/>
    <w:rsid w:val="000026D5"/>
    <w:rsid w:val="00010B7C"/>
    <w:rsid w:val="00051973"/>
    <w:rsid w:val="000869A6"/>
    <w:rsid w:val="000E6E7B"/>
    <w:rsid w:val="0021392A"/>
    <w:rsid w:val="00230A41"/>
    <w:rsid w:val="00451EFC"/>
    <w:rsid w:val="00466A24"/>
    <w:rsid w:val="004F2429"/>
    <w:rsid w:val="00621175"/>
    <w:rsid w:val="006949B5"/>
    <w:rsid w:val="006964EE"/>
    <w:rsid w:val="006A3025"/>
    <w:rsid w:val="0071091E"/>
    <w:rsid w:val="00715F2C"/>
    <w:rsid w:val="0074349A"/>
    <w:rsid w:val="00765F88"/>
    <w:rsid w:val="00815536"/>
    <w:rsid w:val="008259DF"/>
    <w:rsid w:val="00874557"/>
    <w:rsid w:val="008C06CB"/>
    <w:rsid w:val="00996657"/>
    <w:rsid w:val="009B34D0"/>
    <w:rsid w:val="00A013DA"/>
    <w:rsid w:val="00A125D5"/>
    <w:rsid w:val="00AC2285"/>
    <w:rsid w:val="00B73E76"/>
    <w:rsid w:val="00C54A29"/>
    <w:rsid w:val="00C7461D"/>
    <w:rsid w:val="00DC10B4"/>
    <w:rsid w:val="00E0010A"/>
    <w:rsid w:val="00E86477"/>
    <w:rsid w:val="00EC49B6"/>
    <w:rsid w:val="00EF3D5F"/>
    <w:rsid w:val="00F911AD"/>
    <w:rsid w:val="00FC1E89"/>
    <w:rsid w:val="00FC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1175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1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21175"/>
    <w:pPr>
      <w:shd w:val="clear" w:color="auto" w:fill="FFFFFF"/>
      <w:tabs>
        <w:tab w:val="left" w:leader="underscore" w:pos="3438"/>
        <w:tab w:val="left" w:leader="underscore" w:pos="9886"/>
      </w:tabs>
      <w:spacing w:before="7"/>
      <w:jc w:val="center"/>
    </w:pPr>
    <w:rPr>
      <w:b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621175"/>
    <w:rPr>
      <w:rFonts w:ascii="Times New Roman" w:eastAsia="Times New Roman" w:hAnsi="Times New Roman" w:cs="Times New Roman"/>
      <w:b/>
      <w:sz w:val="28"/>
      <w:szCs w:val="24"/>
      <w:shd w:val="clear" w:color="auto" w:fill="FFFFFF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30A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A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B3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B34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9B34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1175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1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21175"/>
    <w:pPr>
      <w:shd w:val="clear" w:color="auto" w:fill="FFFFFF"/>
      <w:tabs>
        <w:tab w:val="left" w:leader="underscore" w:pos="3438"/>
        <w:tab w:val="left" w:leader="underscore" w:pos="9886"/>
      </w:tabs>
      <w:spacing w:before="7"/>
      <w:jc w:val="center"/>
    </w:pPr>
    <w:rPr>
      <w:b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621175"/>
    <w:rPr>
      <w:rFonts w:ascii="Times New Roman" w:eastAsia="Times New Roman" w:hAnsi="Times New Roman" w:cs="Times New Roman"/>
      <w:b/>
      <w:sz w:val="28"/>
      <w:szCs w:val="24"/>
      <w:shd w:val="clear" w:color="auto" w:fill="FFFFFF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30A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A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B3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B34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9B34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449C4-EF2F-48A9-B186-55EE66A1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AdmSeveroLubino</dc:creator>
  <cp:lastModifiedBy>AdmSeveroLubino</cp:lastModifiedBy>
  <cp:revision>17</cp:revision>
  <cp:lastPrinted>2023-11-27T03:35:00Z</cp:lastPrinted>
  <dcterms:created xsi:type="dcterms:W3CDTF">2023-11-24T03:37:00Z</dcterms:created>
  <dcterms:modified xsi:type="dcterms:W3CDTF">2023-11-28T11:37:00Z</dcterms:modified>
</cp:coreProperties>
</file>