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62" w:rsidRPr="00AB34BD" w:rsidRDefault="00331A62" w:rsidP="00913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31A62" w:rsidRPr="00AB34BD" w:rsidRDefault="00331A62" w:rsidP="0033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4BD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AB3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31A62" w:rsidRPr="00913185" w:rsidRDefault="00331A62" w:rsidP="00913185">
      <w:pPr>
        <w:pStyle w:val="1"/>
        <w:rPr>
          <w:rFonts w:ascii="Times New Roman" w:hAnsi="Times New Roman"/>
          <w:szCs w:val="44"/>
        </w:rPr>
      </w:pPr>
      <w:r w:rsidRPr="00913185">
        <w:rPr>
          <w:rFonts w:ascii="Times New Roman" w:hAnsi="Times New Roman"/>
          <w:szCs w:val="44"/>
        </w:rPr>
        <w:t xml:space="preserve">Р Е Ш Е Н И Е </w:t>
      </w:r>
      <w:bookmarkStart w:id="0" w:name="_GoBack"/>
      <w:bookmarkEnd w:id="0"/>
    </w:p>
    <w:p w:rsidR="00331A62" w:rsidRPr="00AB34BD" w:rsidRDefault="00585BBE" w:rsidP="00331A62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F8B803F" wp14:editId="25C3FD14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4290" t="31750" r="34290" b="342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KDplhi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AD0BC68" wp14:editId="64D8E14F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5715" t="8255" r="571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aO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s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uTto4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FB6930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A62" w:rsidRPr="002B209F" w:rsidRDefault="00913185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09F">
        <w:rPr>
          <w:rFonts w:ascii="Times New Roman" w:hAnsi="Times New Roman" w:cs="Times New Roman"/>
          <w:b/>
          <w:sz w:val="28"/>
          <w:szCs w:val="28"/>
        </w:rPr>
        <w:t>31</w:t>
      </w:r>
      <w:r w:rsidR="000664BF" w:rsidRPr="002B209F">
        <w:rPr>
          <w:rFonts w:ascii="Times New Roman" w:hAnsi="Times New Roman" w:cs="Times New Roman"/>
          <w:b/>
          <w:sz w:val="28"/>
          <w:szCs w:val="28"/>
        </w:rPr>
        <w:t>.0</w:t>
      </w:r>
      <w:r w:rsidR="00CE0C94" w:rsidRPr="002B209F">
        <w:rPr>
          <w:rFonts w:ascii="Times New Roman" w:hAnsi="Times New Roman" w:cs="Times New Roman"/>
          <w:b/>
          <w:sz w:val="28"/>
          <w:szCs w:val="28"/>
        </w:rPr>
        <w:t>8</w:t>
      </w:r>
      <w:r w:rsidR="000664BF" w:rsidRPr="002B209F">
        <w:rPr>
          <w:rFonts w:ascii="Times New Roman" w:hAnsi="Times New Roman" w:cs="Times New Roman"/>
          <w:b/>
          <w:sz w:val="28"/>
          <w:szCs w:val="28"/>
        </w:rPr>
        <w:t>.</w:t>
      </w:r>
      <w:r w:rsidR="009509A5" w:rsidRPr="002B209F">
        <w:rPr>
          <w:rFonts w:ascii="Times New Roman" w:hAnsi="Times New Roman" w:cs="Times New Roman"/>
          <w:b/>
          <w:sz w:val="28"/>
          <w:szCs w:val="28"/>
        </w:rPr>
        <w:t>20</w:t>
      </w:r>
      <w:r w:rsidR="008F02DA" w:rsidRPr="002B209F">
        <w:rPr>
          <w:rFonts w:ascii="Times New Roman" w:hAnsi="Times New Roman" w:cs="Times New Roman"/>
          <w:b/>
          <w:sz w:val="28"/>
          <w:szCs w:val="28"/>
        </w:rPr>
        <w:t>2</w:t>
      </w:r>
      <w:r w:rsidRPr="002B209F">
        <w:rPr>
          <w:rFonts w:ascii="Times New Roman" w:hAnsi="Times New Roman" w:cs="Times New Roman"/>
          <w:b/>
          <w:sz w:val="28"/>
          <w:szCs w:val="28"/>
        </w:rPr>
        <w:t>3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г.                              </w:t>
      </w:r>
      <w:r w:rsidR="001552B1" w:rsidRPr="002B20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2175F" w:rsidRPr="002B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18" w:rsidRPr="002B209F">
        <w:rPr>
          <w:rFonts w:ascii="Times New Roman" w:hAnsi="Times New Roman" w:cs="Times New Roman"/>
          <w:b/>
          <w:sz w:val="28"/>
          <w:szCs w:val="28"/>
        </w:rPr>
        <w:t>2</w:t>
      </w:r>
      <w:r w:rsidR="002B209F" w:rsidRPr="002B209F">
        <w:rPr>
          <w:rFonts w:ascii="Times New Roman" w:hAnsi="Times New Roman" w:cs="Times New Roman"/>
          <w:b/>
          <w:sz w:val="28"/>
          <w:szCs w:val="28"/>
        </w:rPr>
        <w:t>8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C27BC" w:rsidRPr="002B209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1A62" w:rsidRPr="002B209F">
        <w:rPr>
          <w:rFonts w:ascii="Times New Roman" w:hAnsi="Times New Roman" w:cs="Times New Roman"/>
          <w:b/>
          <w:sz w:val="28"/>
          <w:szCs w:val="28"/>
        </w:rPr>
        <w:t xml:space="preserve">    п. Северо-</w:t>
      </w:r>
      <w:proofErr w:type="spellStart"/>
      <w:r w:rsidR="00331A62" w:rsidRPr="002B209F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</w:p>
    <w:p w:rsidR="00FB6930" w:rsidRPr="002B209F" w:rsidRDefault="00FB6930" w:rsidP="00331A62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2BF" w:rsidRPr="003E2995" w:rsidRDefault="00FD12BF" w:rsidP="00FD12BF">
      <w:pPr>
        <w:pStyle w:val="ConsPlusNormal0"/>
        <w:spacing w:line="240" w:lineRule="atLeast"/>
        <w:ind w:firstLine="540"/>
        <w:jc w:val="center"/>
        <w:rPr>
          <w:rFonts w:ascii="PT Astra Serif" w:hAnsi="PT Astra Serif"/>
          <w:szCs w:val="28"/>
        </w:rPr>
      </w:pPr>
      <w:r w:rsidRPr="003E2995">
        <w:rPr>
          <w:rFonts w:ascii="PT Astra Serif" w:hAnsi="PT Astra Serif"/>
          <w:szCs w:val="28"/>
        </w:rPr>
        <w:t xml:space="preserve">Об утверждении Порядка расчёта и возврата сумм инициативных платежей, подлежащих возврату лицам, осуществившим их перечисление в бюджет </w:t>
      </w:r>
      <w:r w:rsidR="00314288">
        <w:rPr>
          <w:rFonts w:ascii="PT Astra Serif" w:hAnsi="PT Astra Serif"/>
          <w:szCs w:val="28"/>
        </w:rPr>
        <w:t>Северо-</w:t>
      </w:r>
      <w:proofErr w:type="spellStart"/>
      <w:r w:rsidR="00314288">
        <w:rPr>
          <w:rFonts w:ascii="PT Astra Serif" w:hAnsi="PT Astra Serif"/>
          <w:szCs w:val="28"/>
        </w:rPr>
        <w:t>Любинского</w:t>
      </w:r>
      <w:proofErr w:type="spellEnd"/>
      <w:r w:rsidRPr="003E2995">
        <w:rPr>
          <w:rFonts w:ascii="PT Astra Serif" w:hAnsi="PT Astra Serif"/>
          <w:szCs w:val="28"/>
        </w:rPr>
        <w:t xml:space="preserve"> сельского поселения </w:t>
      </w:r>
      <w:proofErr w:type="spellStart"/>
      <w:r w:rsidRPr="003E2995">
        <w:rPr>
          <w:rFonts w:ascii="PT Astra Serif" w:hAnsi="PT Astra Serif"/>
          <w:szCs w:val="28"/>
        </w:rPr>
        <w:t>Любинского</w:t>
      </w:r>
      <w:proofErr w:type="spellEnd"/>
      <w:r w:rsidRPr="003E2995">
        <w:rPr>
          <w:rFonts w:ascii="PT Astra Serif" w:hAnsi="PT Astra Serif"/>
          <w:szCs w:val="28"/>
        </w:rPr>
        <w:t xml:space="preserve"> муниципального района Омской области </w:t>
      </w:r>
      <w:r w:rsidRPr="003E2995">
        <w:rPr>
          <w:i/>
          <w:szCs w:val="28"/>
        </w:rPr>
        <w:t xml:space="preserve"> </w:t>
      </w:r>
      <w:r w:rsidRPr="003E2995">
        <w:rPr>
          <w:rFonts w:ascii="PT Astra Serif" w:hAnsi="PT Astra Serif"/>
          <w:szCs w:val="28"/>
        </w:rPr>
        <w:t xml:space="preserve">на реализацию инициативного проекта </w:t>
      </w:r>
    </w:p>
    <w:p w:rsidR="00FD12BF" w:rsidRPr="003E2995" w:rsidRDefault="00FD12BF" w:rsidP="00FD12BF">
      <w:pPr>
        <w:pStyle w:val="ConsPlusNormal0"/>
        <w:spacing w:line="240" w:lineRule="atLeast"/>
        <w:ind w:firstLine="540"/>
        <w:jc w:val="center"/>
        <w:rPr>
          <w:rFonts w:ascii="PT Astra Serif" w:hAnsi="PT Astra Serif"/>
          <w:szCs w:val="28"/>
        </w:rPr>
      </w:pPr>
    </w:p>
    <w:p w:rsidR="00FD12BF" w:rsidRPr="00FD12BF" w:rsidRDefault="00FD12BF" w:rsidP="00FD12BF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  <w:r w:rsidRPr="00FD12BF">
        <w:rPr>
          <w:rFonts w:ascii="Times New Roman" w:hAnsi="Times New Roman" w:cs="Times New Roman"/>
          <w:szCs w:val="28"/>
        </w:rPr>
        <w:t xml:space="preserve">В соответствие со </w:t>
      </w:r>
      <w:hyperlink r:id="rId8" w:history="1">
        <w:r w:rsidRPr="00FD12BF">
          <w:rPr>
            <w:rStyle w:val="a3"/>
            <w:rFonts w:ascii="Times New Roman" w:hAnsi="Times New Roman" w:cs="Times New Roman"/>
            <w:color w:val="auto"/>
            <w:szCs w:val="28"/>
            <w:u w:val="none"/>
          </w:rPr>
          <w:t>статьей 26.1</w:t>
        </w:r>
      </w:hyperlink>
      <w:r w:rsidRPr="00FD12BF">
        <w:rPr>
          <w:rFonts w:ascii="Times New Roman" w:hAnsi="Times New Roman" w:cs="Times New Roman"/>
          <w:szCs w:val="28"/>
        </w:rPr>
        <w:t xml:space="preserve"> Федерального закона от 6 октября </w:t>
      </w:r>
      <w:r w:rsidRPr="00FD12BF">
        <w:rPr>
          <w:rFonts w:ascii="Times New Roman" w:hAnsi="Times New Roman" w:cs="Times New Roman"/>
          <w:szCs w:val="28"/>
        </w:rPr>
        <w:br/>
        <w:t xml:space="preserve">2003 г. № 131-ФЗ «Об общих принципах организации местного самоуправления </w:t>
      </w:r>
      <w:proofErr w:type="gramStart"/>
      <w:r w:rsidRPr="00FD12BF">
        <w:rPr>
          <w:rFonts w:ascii="Times New Roman" w:hAnsi="Times New Roman" w:cs="Times New Roman"/>
          <w:szCs w:val="28"/>
        </w:rPr>
        <w:t>в</w:t>
      </w:r>
      <w:proofErr w:type="gramEnd"/>
      <w:r w:rsidRPr="00FD12BF">
        <w:rPr>
          <w:rFonts w:ascii="Times New Roman" w:hAnsi="Times New Roman" w:cs="Times New Roman"/>
          <w:szCs w:val="28"/>
        </w:rPr>
        <w:t xml:space="preserve"> Российской Федерации»,</w:t>
      </w:r>
      <w:r w:rsidR="00595D35">
        <w:rPr>
          <w:rFonts w:ascii="Times New Roman" w:hAnsi="Times New Roman" w:cs="Times New Roman"/>
          <w:szCs w:val="28"/>
        </w:rPr>
        <w:t xml:space="preserve"> руководствуясь</w:t>
      </w:r>
      <w:r w:rsidRPr="00FD12BF">
        <w:rPr>
          <w:rFonts w:ascii="Times New Roman" w:hAnsi="Times New Roman" w:cs="Times New Roman"/>
          <w:szCs w:val="28"/>
        </w:rPr>
        <w:t xml:space="preserve"> </w:t>
      </w:r>
      <w:r w:rsidR="00595D35">
        <w:rPr>
          <w:rFonts w:ascii="Times New Roman" w:hAnsi="Times New Roman" w:cs="Times New Roman"/>
          <w:szCs w:val="28"/>
        </w:rPr>
        <w:t>У</w:t>
      </w:r>
      <w:r w:rsidRPr="00FD12BF">
        <w:rPr>
          <w:rFonts w:ascii="Times New Roman" w:hAnsi="Times New Roman" w:cs="Times New Roman"/>
          <w:szCs w:val="28"/>
        </w:rPr>
        <w:t xml:space="preserve">ставом </w:t>
      </w:r>
      <w:r w:rsidR="00595D35">
        <w:rPr>
          <w:rFonts w:ascii="Times New Roman" w:hAnsi="Times New Roman" w:cs="Times New Roman"/>
          <w:szCs w:val="28"/>
        </w:rPr>
        <w:t>Северо-</w:t>
      </w:r>
      <w:proofErr w:type="spellStart"/>
      <w:r w:rsidR="00595D35">
        <w:rPr>
          <w:rFonts w:ascii="Times New Roman" w:hAnsi="Times New Roman" w:cs="Times New Roman"/>
          <w:szCs w:val="28"/>
        </w:rPr>
        <w:t>Любинского</w:t>
      </w:r>
      <w:proofErr w:type="spellEnd"/>
      <w:r w:rsidRPr="00FD12BF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Pr="00FD12BF">
        <w:rPr>
          <w:rFonts w:ascii="Times New Roman" w:hAnsi="Times New Roman" w:cs="Times New Roman"/>
          <w:szCs w:val="28"/>
        </w:rPr>
        <w:t>Любинского</w:t>
      </w:r>
      <w:proofErr w:type="spellEnd"/>
      <w:r w:rsidRPr="00FD12BF">
        <w:rPr>
          <w:rFonts w:ascii="Times New Roman" w:hAnsi="Times New Roman" w:cs="Times New Roman"/>
          <w:szCs w:val="28"/>
        </w:rPr>
        <w:t xml:space="preserve"> муниципального района Омской области,</w:t>
      </w:r>
      <w:r w:rsidRPr="00FD12BF">
        <w:rPr>
          <w:rFonts w:ascii="Times New Roman" w:eastAsia="Calibri" w:hAnsi="Times New Roman" w:cs="Times New Roman"/>
          <w:szCs w:val="28"/>
        </w:rPr>
        <w:t xml:space="preserve"> </w:t>
      </w:r>
      <w:r w:rsidRPr="00FD12BF">
        <w:rPr>
          <w:rFonts w:ascii="Times New Roman" w:hAnsi="Times New Roman" w:cs="Times New Roman"/>
          <w:szCs w:val="28"/>
        </w:rPr>
        <w:t xml:space="preserve">Совет  </w:t>
      </w:r>
      <w:r w:rsidR="00595D35">
        <w:rPr>
          <w:rFonts w:ascii="Times New Roman" w:hAnsi="Times New Roman" w:cs="Times New Roman"/>
          <w:szCs w:val="28"/>
        </w:rPr>
        <w:t>Северо-</w:t>
      </w:r>
      <w:proofErr w:type="spellStart"/>
      <w:r w:rsidR="00595D35">
        <w:rPr>
          <w:rFonts w:ascii="Times New Roman" w:hAnsi="Times New Roman" w:cs="Times New Roman"/>
          <w:szCs w:val="28"/>
        </w:rPr>
        <w:t>Любинского</w:t>
      </w:r>
      <w:proofErr w:type="spellEnd"/>
      <w:r w:rsidRPr="00FD12BF">
        <w:rPr>
          <w:rFonts w:ascii="Times New Roman" w:hAnsi="Times New Roman" w:cs="Times New Roman"/>
          <w:szCs w:val="28"/>
        </w:rPr>
        <w:t xml:space="preserve"> сельского поселения </w:t>
      </w:r>
    </w:p>
    <w:p w:rsidR="00FD12BF" w:rsidRPr="00FD12BF" w:rsidRDefault="00FD12BF" w:rsidP="00FD12BF">
      <w:pPr>
        <w:pStyle w:val="ConsPlusNormal0"/>
        <w:ind w:firstLine="709"/>
        <w:jc w:val="both"/>
        <w:rPr>
          <w:rFonts w:ascii="Times New Roman" w:hAnsi="Times New Roman" w:cs="Times New Roman"/>
          <w:szCs w:val="28"/>
        </w:rPr>
      </w:pPr>
    </w:p>
    <w:p w:rsidR="00FD12BF" w:rsidRPr="00E75373" w:rsidRDefault="00FD12BF" w:rsidP="00FD12B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E75373">
        <w:rPr>
          <w:rFonts w:ascii="Times New Roman" w:hAnsi="Times New Roman" w:cs="Times New Roman"/>
          <w:color w:val="000000"/>
          <w:szCs w:val="28"/>
        </w:rPr>
        <w:t>РЕШИЛ:</w:t>
      </w:r>
    </w:p>
    <w:p w:rsidR="00E75373" w:rsidRPr="00E75373" w:rsidRDefault="00E75373" w:rsidP="00FD12BF">
      <w:pPr>
        <w:pStyle w:val="ConsPlusNormal0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FD12BF" w:rsidRPr="00FD12BF" w:rsidRDefault="00FD12BF" w:rsidP="00FD12BF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  <w:b/>
          <w:szCs w:val="28"/>
        </w:rPr>
      </w:pPr>
      <w:r w:rsidRPr="00FD12BF">
        <w:rPr>
          <w:rFonts w:ascii="Times New Roman" w:hAnsi="Times New Roman" w:cs="Times New Roman"/>
          <w:szCs w:val="28"/>
        </w:rPr>
        <w:t xml:space="preserve">1. Утвердить Порядок расчёта и возврата сумм инициативных платежей, подлежащих возврату лицам, осуществившим их перечисление в бюджет </w:t>
      </w:r>
      <w:r w:rsidR="004C19ED">
        <w:rPr>
          <w:rFonts w:ascii="Times New Roman" w:hAnsi="Times New Roman" w:cs="Times New Roman"/>
          <w:szCs w:val="28"/>
        </w:rPr>
        <w:t>Северо-</w:t>
      </w:r>
      <w:proofErr w:type="spellStart"/>
      <w:r w:rsidR="004C19ED">
        <w:rPr>
          <w:rFonts w:ascii="Times New Roman" w:hAnsi="Times New Roman" w:cs="Times New Roman"/>
          <w:szCs w:val="28"/>
        </w:rPr>
        <w:t>Любинского</w:t>
      </w:r>
      <w:proofErr w:type="spellEnd"/>
      <w:r w:rsidRPr="00FD12BF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Pr="00FD12BF">
        <w:rPr>
          <w:rFonts w:ascii="Times New Roman" w:hAnsi="Times New Roman" w:cs="Times New Roman"/>
          <w:szCs w:val="28"/>
        </w:rPr>
        <w:t>Любинского</w:t>
      </w:r>
      <w:proofErr w:type="spellEnd"/>
      <w:r w:rsidRPr="00FD12BF">
        <w:rPr>
          <w:rFonts w:ascii="Times New Roman" w:hAnsi="Times New Roman" w:cs="Times New Roman"/>
          <w:szCs w:val="28"/>
        </w:rPr>
        <w:t xml:space="preserve"> муниципального района Омской области </w:t>
      </w:r>
      <w:r w:rsidRPr="00FD12BF">
        <w:rPr>
          <w:rFonts w:ascii="Times New Roman" w:hAnsi="Times New Roman" w:cs="Times New Roman"/>
          <w:i/>
          <w:szCs w:val="28"/>
        </w:rPr>
        <w:t xml:space="preserve"> </w:t>
      </w:r>
      <w:r w:rsidRPr="00FD12BF">
        <w:rPr>
          <w:rFonts w:ascii="Times New Roman" w:hAnsi="Times New Roman" w:cs="Times New Roman"/>
          <w:szCs w:val="28"/>
        </w:rPr>
        <w:t>на реализацию инициативного проекта</w:t>
      </w:r>
      <w:r w:rsidRPr="00FD12BF">
        <w:rPr>
          <w:rFonts w:ascii="Times New Roman" w:hAnsi="Times New Roman" w:cs="Times New Roman"/>
          <w:b/>
          <w:szCs w:val="28"/>
        </w:rPr>
        <w:t xml:space="preserve"> </w:t>
      </w:r>
    </w:p>
    <w:p w:rsidR="00E813FE" w:rsidRDefault="00E813FE" w:rsidP="00972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бюллетене «Северо-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Интернет. </w:t>
      </w:r>
    </w:p>
    <w:p w:rsidR="00E813FE" w:rsidRDefault="00E813FE" w:rsidP="00972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E813FE" w:rsidRDefault="00E813FE" w:rsidP="009723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13FE" w:rsidRDefault="00E813FE" w:rsidP="00E81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E813FE" w:rsidRDefault="00E813FE" w:rsidP="00E813F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E813FE" w:rsidRDefault="00E813FE" w:rsidP="00E813F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2BF" w:rsidRPr="00FD12BF" w:rsidRDefault="00FD12BF" w:rsidP="00FD12B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D12BF" w:rsidRPr="00FD12BF" w:rsidRDefault="00FD12BF" w:rsidP="00FD12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2BF" w:rsidRPr="00FD12BF" w:rsidRDefault="00FD12BF" w:rsidP="00FD12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2BF" w:rsidRPr="00FD12BF" w:rsidRDefault="00FD12BF" w:rsidP="00FD12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2BF" w:rsidRPr="00FD12BF" w:rsidRDefault="00FD12BF" w:rsidP="00FD12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1D70" w:rsidRDefault="00B11D70" w:rsidP="002B2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11D70" w:rsidRDefault="00B11D70" w:rsidP="002B2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09F" w:rsidRDefault="002B209F" w:rsidP="002B2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B209F" w:rsidRDefault="002B209F" w:rsidP="002B2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2B209F" w:rsidRDefault="002B209F" w:rsidP="002B2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</w:p>
    <w:p w:rsidR="002B209F" w:rsidRDefault="002B209F" w:rsidP="002B2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2B209F" w:rsidRDefault="002B209F" w:rsidP="002B209F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 31.08.2023 г. № 28</w:t>
      </w:r>
    </w:p>
    <w:p w:rsidR="00FD12BF" w:rsidRDefault="00FD12BF" w:rsidP="00FD12BF">
      <w:pPr>
        <w:widowControl w:val="0"/>
        <w:autoSpaceDE w:val="0"/>
        <w:autoSpaceDN w:val="0"/>
        <w:adjustRightInd w:val="0"/>
        <w:ind w:left="5529"/>
        <w:contextualSpacing/>
        <w:jc w:val="center"/>
        <w:rPr>
          <w:sz w:val="28"/>
          <w:szCs w:val="28"/>
        </w:rPr>
      </w:pPr>
    </w:p>
    <w:p w:rsidR="00FD12BF" w:rsidRDefault="00FD12BF" w:rsidP="00FD12BF">
      <w:pPr>
        <w:pStyle w:val="ConsPlusNormal0"/>
        <w:spacing w:line="240" w:lineRule="atLeast"/>
        <w:ind w:firstLine="540"/>
        <w:jc w:val="center"/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b/>
          <w:szCs w:val="28"/>
        </w:rPr>
        <w:t>П</w:t>
      </w:r>
      <w:proofErr w:type="gramEnd"/>
      <w:r>
        <w:rPr>
          <w:rFonts w:ascii="PT Astra Serif" w:hAnsi="PT Astra Serif"/>
          <w:b/>
          <w:szCs w:val="28"/>
        </w:rPr>
        <w:t xml:space="preserve"> О Р Я Д О К</w:t>
      </w:r>
    </w:p>
    <w:p w:rsidR="00FD12BF" w:rsidRDefault="00FD12BF" w:rsidP="00FD12BF">
      <w:pPr>
        <w:pStyle w:val="ConsPlusNormal0"/>
        <w:spacing w:line="240" w:lineRule="atLeast"/>
        <w:ind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расчёта и возврата сумм инициативных платежей, подлежащих возврату лицам, осуществившим их перечисление в бюджет </w:t>
      </w:r>
      <w:r w:rsidR="007C20BD">
        <w:rPr>
          <w:rFonts w:ascii="PT Astra Serif" w:hAnsi="PT Astra Serif"/>
          <w:b/>
          <w:szCs w:val="28"/>
        </w:rPr>
        <w:t>Северо-</w:t>
      </w:r>
      <w:proofErr w:type="spellStart"/>
      <w:r w:rsidR="007C20BD">
        <w:rPr>
          <w:rFonts w:ascii="PT Astra Serif" w:hAnsi="PT Astra Serif"/>
          <w:b/>
          <w:szCs w:val="28"/>
        </w:rPr>
        <w:t>Любинского</w:t>
      </w:r>
      <w:proofErr w:type="spellEnd"/>
      <w:r>
        <w:rPr>
          <w:rFonts w:ascii="PT Astra Serif" w:hAnsi="PT Astra Serif"/>
          <w:b/>
          <w:szCs w:val="28"/>
        </w:rPr>
        <w:t xml:space="preserve"> сельского поселения </w:t>
      </w:r>
      <w:proofErr w:type="spellStart"/>
      <w:r>
        <w:rPr>
          <w:rFonts w:ascii="PT Astra Serif" w:hAnsi="PT Astra Serif"/>
          <w:b/>
          <w:szCs w:val="28"/>
        </w:rPr>
        <w:t>Любинского</w:t>
      </w:r>
      <w:proofErr w:type="spellEnd"/>
      <w:r>
        <w:rPr>
          <w:rFonts w:ascii="PT Astra Serif" w:hAnsi="PT Astra Serif"/>
          <w:b/>
          <w:szCs w:val="28"/>
        </w:rPr>
        <w:t xml:space="preserve"> муниципального района Омской области </w:t>
      </w:r>
      <w:r>
        <w:rPr>
          <w:b/>
          <w:i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на реализацию инициативного проекта</w:t>
      </w:r>
    </w:p>
    <w:p w:rsidR="00FD12BF" w:rsidRDefault="00FD12BF" w:rsidP="00FD12BF">
      <w:pPr>
        <w:pStyle w:val="ConsPlusNormal0"/>
        <w:spacing w:line="240" w:lineRule="atLeast"/>
        <w:ind w:firstLine="540"/>
        <w:jc w:val="center"/>
        <w:rPr>
          <w:rFonts w:ascii="PT Astra Serif" w:hAnsi="PT Astra Serif"/>
          <w:szCs w:val="28"/>
        </w:rPr>
      </w:pP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расчёта и возврата сумм инициативных платежей, подлежащих возврату лицам, осуществившим их перечисление в бюджет </w:t>
      </w:r>
      <w:r w:rsidR="007C20BD">
        <w:rPr>
          <w:rFonts w:ascii="Times New Roman" w:hAnsi="Times New Roman"/>
          <w:sz w:val="28"/>
          <w:szCs w:val="28"/>
        </w:rPr>
        <w:t>Северо-</w:t>
      </w:r>
      <w:proofErr w:type="spellStart"/>
      <w:r w:rsidR="007C20B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реализацию инициативного проекта (далее – Порядок), определяет сроки и процедуры расчёта и возврата сумм инициативных платежей, внесённых в бюджет </w:t>
      </w:r>
      <w:r w:rsidR="007C20BD">
        <w:rPr>
          <w:rFonts w:ascii="Times New Roman" w:hAnsi="Times New Roman"/>
          <w:sz w:val="28"/>
          <w:szCs w:val="28"/>
        </w:rPr>
        <w:t>Северо-</w:t>
      </w:r>
      <w:proofErr w:type="spellStart"/>
      <w:r w:rsidR="007C20BD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гражданами, индивидуальными предпринимателями</w:t>
      </w:r>
      <w:r w:rsidR="002C66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образованными в соответствии с законодательством Российской Федерации юридическими лицами, уплачиваемых на добровольной основе, и зачисляемые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Бюджетным </w:t>
      </w:r>
      <w:hyperlink r:id="rId9" w:history="1">
        <w:r w:rsidRPr="002C66D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в бюджет </w:t>
      </w:r>
      <w:r w:rsidR="002C66D7">
        <w:rPr>
          <w:rFonts w:ascii="Times New Roman" w:hAnsi="Times New Roman"/>
          <w:sz w:val="28"/>
          <w:szCs w:val="28"/>
        </w:rPr>
        <w:t>Северо-</w:t>
      </w:r>
      <w:proofErr w:type="spellStart"/>
      <w:r w:rsidR="002C66D7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целях реализации инициативных проектов</w:t>
      </w:r>
      <w:r w:rsidR="002C66D7">
        <w:rPr>
          <w:rFonts w:ascii="Times New Roman" w:hAnsi="Times New Roman"/>
          <w:sz w:val="28"/>
          <w:szCs w:val="28"/>
        </w:rPr>
        <w:t>.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Применительно к настоящему Порядку под не реализованным инициативным проектом понимается инициативный проект, по истечении срока реализации которого</w:t>
      </w:r>
      <w:r w:rsidR="002C66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выполненный в денежном эквиваленте менее чем на 60 %. 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течение 5дней со дня окончания срока реализации инициативного проекта в случае, если инициативный проект является не реализованным, </w:t>
      </w:r>
      <w:r w:rsidR="00B11D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1808B0">
        <w:rPr>
          <w:rFonts w:ascii="Times New Roman" w:hAnsi="Times New Roman"/>
          <w:sz w:val="28"/>
          <w:szCs w:val="28"/>
        </w:rPr>
        <w:t>Северо-</w:t>
      </w:r>
      <w:proofErr w:type="spellStart"/>
      <w:r w:rsidR="001808B0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размещает на официальном сайте  в информационно-телекоммуникационной сети «Интернет» информационное сообщение о приёме заявлений о возврате платежей, перечисленных лицами в целях реализации конкретного инициативного проекта (далее – платежи).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Заявление о возврате платежей подаётся лицом, перечислившим платёж (далее – плательщик), в </w:t>
      </w:r>
      <w:r w:rsidR="00B11D7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дминистрацию </w:t>
      </w:r>
      <w:r w:rsidR="001808B0">
        <w:rPr>
          <w:rFonts w:ascii="Times New Roman" w:hAnsi="Times New Roman"/>
          <w:sz w:val="28"/>
          <w:szCs w:val="28"/>
        </w:rPr>
        <w:t>Северо-</w:t>
      </w:r>
      <w:proofErr w:type="spellStart"/>
      <w:r w:rsidR="001808B0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возврате платежей может быть подано плательщиком в течение одного года со дня внесения платежей. 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</w:t>
      </w:r>
      <w:proofErr w:type="gramStart"/>
      <w:r>
        <w:rPr>
          <w:rFonts w:ascii="Times New Roman" w:hAnsi="Times New Roman"/>
          <w:sz w:val="28"/>
          <w:szCs w:val="28"/>
        </w:rPr>
        <w:t>ств пл</w:t>
      </w:r>
      <w:proofErr w:type="gramEnd"/>
      <w:r>
        <w:rPr>
          <w:rFonts w:ascii="Times New Roman" w:hAnsi="Times New Roman"/>
          <w:sz w:val="28"/>
          <w:szCs w:val="28"/>
        </w:rPr>
        <w:t>ательщика в соответствии с законодательством Российской Федерации.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Заявление о возврате платежей должно содержать: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полное фирменное или сокращённое фирменное наименование, юридический и почтовый адрес – для юридических лиц;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2) фамилию, имя, отчество (последнее – при наличии), данные документа, удостоверяющего личность (серия, номер, кем и когда выдан), адрес места жительства – для физических лиц;</w:t>
      </w:r>
      <w:proofErr w:type="gramEnd"/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причины возврата платежей с указанием конкретного инициативного проекта;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полные банковские реквизиты заявителя для перечисления денежных средств.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 xml:space="preserve">К заявлению о возврате платежей прилагаются </w:t>
      </w:r>
      <w:r>
        <w:rPr>
          <w:rFonts w:ascii="Times New Roman" w:hAnsi="Times New Roman"/>
          <w:bCs/>
          <w:sz w:val="28"/>
          <w:szCs w:val="28"/>
        </w:rPr>
        <w:t>подлинные платежные документы (в случае, если платежи внесены в наличной форме)</w:t>
      </w:r>
      <w:r>
        <w:rPr>
          <w:rFonts w:ascii="Times New Roman" w:hAnsi="Times New Roman"/>
          <w:sz w:val="28"/>
          <w:szCs w:val="28"/>
        </w:rPr>
        <w:t xml:space="preserve"> или копии платежных документов (копия распоряжения физического лица и (или) копия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 в бюджетную систему Российской Федерации) (в случае, если платежи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/>
          <w:sz w:val="28"/>
          <w:szCs w:val="28"/>
        </w:rPr>
        <w:t xml:space="preserve"> в безналичной форме). </w:t>
      </w:r>
    </w:p>
    <w:p w:rsidR="00FD12BF" w:rsidRPr="00FD12BF" w:rsidRDefault="00FD12BF" w:rsidP="00B26B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2B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D12BF">
        <w:rPr>
          <w:rFonts w:ascii="Times New Roman" w:hAnsi="Times New Roman" w:cs="Times New Roman"/>
          <w:sz w:val="28"/>
          <w:szCs w:val="28"/>
        </w:rPr>
        <w:t xml:space="preserve">Администратор соответствующего дохода бюджета </w:t>
      </w:r>
      <w:r w:rsidR="007E5B4C">
        <w:rPr>
          <w:rFonts w:ascii="Times New Roman" w:hAnsi="Times New Roman"/>
          <w:sz w:val="28"/>
          <w:szCs w:val="28"/>
        </w:rPr>
        <w:t>Северо-</w:t>
      </w:r>
      <w:proofErr w:type="spellStart"/>
      <w:r w:rsidR="007E5B4C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FD12BF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Порядком казначейского обслуживания, утвержденного приказом Федерального казначейства  от 14 мая 2020 г.  № 21</w:t>
      </w:r>
      <w:r w:rsidR="007E5B4C">
        <w:rPr>
          <w:rFonts w:ascii="Times New Roman" w:hAnsi="Times New Roman" w:cs="Times New Roman"/>
          <w:sz w:val="28"/>
          <w:szCs w:val="28"/>
        </w:rPr>
        <w:t xml:space="preserve"> </w:t>
      </w:r>
      <w:r w:rsidRPr="00FD12BF">
        <w:rPr>
          <w:rFonts w:ascii="Times New Roman" w:hAnsi="Times New Roman" w:cs="Times New Roman"/>
          <w:sz w:val="28"/>
          <w:szCs w:val="28"/>
        </w:rPr>
        <w:t>н, принимает решение и направляет заявку на возврат денежных средств и распоряжение о совершении казначейских платежей (возврат) в уполномоченный орган  Федерального казначейства для исполнения в соответствии с бюджетным законодательством.</w:t>
      </w:r>
      <w:proofErr w:type="gramEnd"/>
    </w:p>
    <w:p w:rsidR="00FD12BF" w:rsidRDefault="00FD12BF" w:rsidP="00B26BC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поступления от уполномоченного органа Федерального казначейства отказа в приёме к исполнению документов, указанных в пункте 8 настоящего Порядка, </w:t>
      </w:r>
      <w:r w:rsidR="00B26B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="007E5B4C">
        <w:rPr>
          <w:rFonts w:ascii="Times New Roman" w:hAnsi="Times New Roman"/>
          <w:sz w:val="28"/>
          <w:szCs w:val="28"/>
        </w:rPr>
        <w:t>Северо-</w:t>
      </w:r>
      <w:proofErr w:type="spellStart"/>
      <w:r w:rsidR="007E5B4C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течение 3дней уведомляет плательщика об отказе в возврате платежей и основаниях отказа. 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возврат указанных остатков осуществляется в соответствии с настоящим Порядком. 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возврата платежей конкретному плательщику в случае, предусмотренном настоящим пунктом, определяется по формуле: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PxO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, где: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–сумма</w:t>
      </w:r>
      <w:proofErr w:type="gramEnd"/>
      <w:r>
        <w:rPr>
          <w:rFonts w:ascii="Times New Roman" w:hAnsi="Times New Roman"/>
          <w:sz w:val="28"/>
          <w:szCs w:val="28"/>
        </w:rPr>
        <w:t xml:space="preserve"> возврата платежей плательщику из остатка инициативных платежей,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–сумма внесённых плательщиком платежей в целях реализации конкретного инициативного проекта,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–общая сумма остатка инициативных платежей по итогам реализации инициативного проекта,</w:t>
      </w:r>
    </w:p>
    <w:p w:rsidR="00FD12BF" w:rsidRDefault="00FD12BF" w:rsidP="00FD12BF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общая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сумма инициативных платежей, внесённых в целях реализации инициативного проекта. </w:t>
      </w:r>
    </w:p>
    <w:p w:rsidR="00F733EA" w:rsidRDefault="00F733EA" w:rsidP="00FD12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733EA" w:rsidSect="0070240F">
      <w:headerReference w:type="default" r:id="rId10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60" w:rsidRDefault="000E0E60" w:rsidP="000101E4">
      <w:pPr>
        <w:spacing w:after="0" w:line="240" w:lineRule="auto"/>
      </w:pPr>
      <w:r>
        <w:separator/>
      </w:r>
    </w:p>
  </w:endnote>
  <w:endnote w:type="continuationSeparator" w:id="0">
    <w:p w:rsidR="000E0E60" w:rsidRDefault="000E0E60" w:rsidP="000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60" w:rsidRDefault="000E0E60" w:rsidP="000101E4">
      <w:pPr>
        <w:spacing w:after="0" w:line="240" w:lineRule="auto"/>
      </w:pPr>
      <w:r>
        <w:separator/>
      </w:r>
    </w:p>
  </w:footnote>
  <w:footnote w:type="continuationSeparator" w:id="0">
    <w:p w:rsidR="000E0E60" w:rsidRDefault="000E0E60" w:rsidP="0001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7D" w:rsidRDefault="000E0E60">
    <w:pPr>
      <w:pStyle w:val="a4"/>
      <w:jc w:val="center"/>
    </w:pPr>
  </w:p>
  <w:p w:rsidR="004F597D" w:rsidRDefault="000E0E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62293"/>
    <w:multiLevelType w:val="hybridMultilevel"/>
    <w:tmpl w:val="9854786A"/>
    <w:lvl w:ilvl="0" w:tplc="446E9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B07B5"/>
    <w:multiLevelType w:val="hybridMultilevel"/>
    <w:tmpl w:val="947A8B4C"/>
    <w:lvl w:ilvl="0" w:tplc="40DA4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9D6300"/>
    <w:multiLevelType w:val="hybridMultilevel"/>
    <w:tmpl w:val="F4308988"/>
    <w:lvl w:ilvl="0" w:tplc="24DED66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779615C0"/>
    <w:multiLevelType w:val="hybridMultilevel"/>
    <w:tmpl w:val="AF167B62"/>
    <w:lvl w:ilvl="0" w:tplc="DE0CF5A6">
      <w:start w:val="1"/>
      <w:numFmt w:val="decimal"/>
      <w:lvlText w:val="%1."/>
      <w:lvlJc w:val="left"/>
      <w:pPr>
        <w:tabs>
          <w:tab w:val="num" w:pos="1997"/>
        </w:tabs>
        <w:ind w:left="1997" w:hanging="72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67"/>
    <w:rsid w:val="0000077F"/>
    <w:rsid w:val="000101E4"/>
    <w:rsid w:val="0002468C"/>
    <w:rsid w:val="00032045"/>
    <w:rsid w:val="00036092"/>
    <w:rsid w:val="00036869"/>
    <w:rsid w:val="00037677"/>
    <w:rsid w:val="00051143"/>
    <w:rsid w:val="00063600"/>
    <w:rsid w:val="000664BF"/>
    <w:rsid w:val="000713E3"/>
    <w:rsid w:val="000763D5"/>
    <w:rsid w:val="000763E5"/>
    <w:rsid w:val="00076DEE"/>
    <w:rsid w:val="00087909"/>
    <w:rsid w:val="000908B2"/>
    <w:rsid w:val="0009649B"/>
    <w:rsid w:val="000A1388"/>
    <w:rsid w:val="000B193F"/>
    <w:rsid w:val="000B257B"/>
    <w:rsid w:val="000B4AD1"/>
    <w:rsid w:val="000C2850"/>
    <w:rsid w:val="000E0E60"/>
    <w:rsid w:val="000E5AD4"/>
    <w:rsid w:val="00113342"/>
    <w:rsid w:val="00117515"/>
    <w:rsid w:val="001425A9"/>
    <w:rsid w:val="00152D7A"/>
    <w:rsid w:val="001552B1"/>
    <w:rsid w:val="00164BAC"/>
    <w:rsid w:val="00165517"/>
    <w:rsid w:val="00177522"/>
    <w:rsid w:val="001808B0"/>
    <w:rsid w:val="001933A1"/>
    <w:rsid w:val="001A6B81"/>
    <w:rsid w:val="001B1E59"/>
    <w:rsid w:val="001C41FA"/>
    <w:rsid w:val="001D4DE4"/>
    <w:rsid w:val="001E1EEF"/>
    <w:rsid w:val="00211171"/>
    <w:rsid w:val="00211762"/>
    <w:rsid w:val="00211A41"/>
    <w:rsid w:val="00236283"/>
    <w:rsid w:val="00236556"/>
    <w:rsid w:val="0025142E"/>
    <w:rsid w:val="00261EF3"/>
    <w:rsid w:val="00273B0B"/>
    <w:rsid w:val="00276E94"/>
    <w:rsid w:val="0028241B"/>
    <w:rsid w:val="002974B4"/>
    <w:rsid w:val="002A7D30"/>
    <w:rsid w:val="002B209F"/>
    <w:rsid w:val="002B6648"/>
    <w:rsid w:val="002C34E0"/>
    <w:rsid w:val="002C66D7"/>
    <w:rsid w:val="002F490D"/>
    <w:rsid w:val="002F74B0"/>
    <w:rsid w:val="00313832"/>
    <w:rsid w:val="00314288"/>
    <w:rsid w:val="00330114"/>
    <w:rsid w:val="00331A62"/>
    <w:rsid w:val="0034117D"/>
    <w:rsid w:val="00343B62"/>
    <w:rsid w:val="003503DA"/>
    <w:rsid w:val="003559DB"/>
    <w:rsid w:val="00364A33"/>
    <w:rsid w:val="00366B81"/>
    <w:rsid w:val="0037322C"/>
    <w:rsid w:val="003773C3"/>
    <w:rsid w:val="003779BC"/>
    <w:rsid w:val="0038575E"/>
    <w:rsid w:val="0038694B"/>
    <w:rsid w:val="00387B7A"/>
    <w:rsid w:val="0039116F"/>
    <w:rsid w:val="003A23E9"/>
    <w:rsid w:val="003A3132"/>
    <w:rsid w:val="003A3A8D"/>
    <w:rsid w:val="003B1CDE"/>
    <w:rsid w:val="003C4093"/>
    <w:rsid w:val="003C6FFA"/>
    <w:rsid w:val="003D35EE"/>
    <w:rsid w:val="003D3CF1"/>
    <w:rsid w:val="003D44A1"/>
    <w:rsid w:val="003D6EBA"/>
    <w:rsid w:val="003E2995"/>
    <w:rsid w:val="003F5CDE"/>
    <w:rsid w:val="00400C53"/>
    <w:rsid w:val="00427430"/>
    <w:rsid w:val="004275AF"/>
    <w:rsid w:val="00430523"/>
    <w:rsid w:val="00440592"/>
    <w:rsid w:val="00466108"/>
    <w:rsid w:val="004766B3"/>
    <w:rsid w:val="00476936"/>
    <w:rsid w:val="00477FC6"/>
    <w:rsid w:val="00482E59"/>
    <w:rsid w:val="00484485"/>
    <w:rsid w:val="00485120"/>
    <w:rsid w:val="00486CFF"/>
    <w:rsid w:val="004A04B2"/>
    <w:rsid w:val="004A079D"/>
    <w:rsid w:val="004B1C99"/>
    <w:rsid w:val="004C19ED"/>
    <w:rsid w:val="004D003B"/>
    <w:rsid w:val="004E0394"/>
    <w:rsid w:val="004F5845"/>
    <w:rsid w:val="004F68E7"/>
    <w:rsid w:val="0054059C"/>
    <w:rsid w:val="00552A52"/>
    <w:rsid w:val="00561B6E"/>
    <w:rsid w:val="00567FCC"/>
    <w:rsid w:val="00585BBE"/>
    <w:rsid w:val="00595D35"/>
    <w:rsid w:val="00596DAA"/>
    <w:rsid w:val="005A2AAC"/>
    <w:rsid w:val="005A74EE"/>
    <w:rsid w:val="005C27BC"/>
    <w:rsid w:val="005E12DD"/>
    <w:rsid w:val="005E2724"/>
    <w:rsid w:val="005F73ED"/>
    <w:rsid w:val="00602C29"/>
    <w:rsid w:val="00613FE8"/>
    <w:rsid w:val="00615E2B"/>
    <w:rsid w:val="006314A4"/>
    <w:rsid w:val="00636795"/>
    <w:rsid w:val="00643558"/>
    <w:rsid w:val="006542F4"/>
    <w:rsid w:val="006819C4"/>
    <w:rsid w:val="0068690B"/>
    <w:rsid w:val="006A0F49"/>
    <w:rsid w:val="006A14C9"/>
    <w:rsid w:val="006A479A"/>
    <w:rsid w:val="006B24CE"/>
    <w:rsid w:val="006B4F7E"/>
    <w:rsid w:val="006B57E7"/>
    <w:rsid w:val="006D3BC6"/>
    <w:rsid w:val="006D7407"/>
    <w:rsid w:val="006E6A2E"/>
    <w:rsid w:val="006F20F0"/>
    <w:rsid w:val="006F282C"/>
    <w:rsid w:val="006F769E"/>
    <w:rsid w:val="007155C8"/>
    <w:rsid w:val="00724D90"/>
    <w:rsid w:val="00724DB1"/>
    <w:rsid w:val="00732525"/>
    <w:rsid w:val="00735B2E"/>
    <w:rsid w:val="00750F24"/>
    <w:rsid w:val="00760342"/>
    <w:rsid w:val="00763D08"/>
    <w:rsid w:val="0076759B"/>
    <w:rsid w:val="007C1DD2"/>
    <w:rsid w:val="007C20BD"/>
    <w:rsid w:val="007D3996"/>
    <w:rsid w:val="007D6E11"/>
    <w:rsid w:val="007E34EB"/>
    <w:rsid w:val="007E5B4C"/>
    <w:rsid w:val="007F33C0"/>
    <w:rsid w:val="007F3C66"/>
    <w:rsid w:val="007F59B2"/>
    <w:rsid w:val="008040C2"/>
    <w:rsid w:val="00804B8F"/>
    <w:rsid w:val="00811B27"/>
    <w:rsid w:val="00834225"/>
    <w:rsid w:val="0084238E"/>
    <w:rsid w:val="00845B4F"/>
    <w:rsid w:val="00851236"/>
    <w:rsid w:val="008619E9"/>
    <w:rsid w:val="008676E5"/>
    <w:rsid w:val="00890536"/>
    <w:rsid w:val="008928E8"/>
    <w:rsid w:val="008C018A"/>
    <w:rsid w:val="008C3567"/>
    <w:rsid w:val="008C6536"/>
    <w:rsid w:val="008D7B83"/>
    <w:rsid w:val="008E07FE"/>
    <w:rsid w:val="008F02DA"/>
    <w:rsid w:val="00913185"/>
    <w:rsid w:val="0092175F"/>
    <w:rsid w:val="009222C1"/>
    <w:rsid w:val="00923CD5"/>
    <w:rsid w:val="0093073E"/>
    <w:rsid w:val="009509A5"/>
    <w:rsid w:val="00952C3F"/>
    <w:rsid w:val="009538C2"/>
    <w:rsid w:val="009723E2"/>
    <w:rsid w:val="00973833"/>
    <w:rsid w:val="00975F52"/>
    <w:rsid w:val="009A2B7D"/>
    <w:rsid w:val="009C5CD2"/>
    <w:rsid w:val="009D42A0"/>
    <w:rsid w:val="009E4629"/>
    <w:rsid w:val="00A12386"/>
    <w:rsid w:val="00A16E08"/>
    <w:rsid w:val="00A20EB7"/>
    <w:rsid w:val="00A2588D"/>
    <w:rsid w:val="00A31589"/>
    <w:rsid w:val="00A34A24"/>
    <w:rsid w:val="00A4301A"/>
    <w:rsid w:val="00A43993"/>
    <w:rsid w:val="00A52C53"/>
    <w:rsid w:val="00A573BB"/>
    <w:rsid w:val="00A60090"/>
    <w:rsid w:val="00A60532"/>
    <w:rsid w:val="00A866A7"/>
    <w:rsid w:val="00A86D9A"/>
    <w:rsid w:val="00AD489F"/>
    <w:rsid w:val="00B11D70"/>
    <w:rsid w:val="00B13736"/>
    <w:rsid w:val="00B226CD"/>
    <w:rsid w:val="00B26BCF"/>
    <w:rsid w:val="00B37BF0"/>
    <w:rsid w:val="00B46521"/>
    <w:rsid w:val="00B55DBB"/>
    <w:rsid w:val="00B74D49"/>
    <w:rsid w:val="00B82CC4"/>
    <w:rsid w:val="00B84DFC"/>
    <w:rsid w:val="00B92B79"/>
    <w:rsid w:val="00B95EA4"/>
    <w:rsid w:val="00BA6AE1"/>
    <w:rsid w:val="00BC1C60"/>
    <w:rsid w:val="00BC6DD9"/>
    <w:rsid w:val="00BD2F42"/>
    <w:rsid w:val="00BD5DB7"/>
    <w:rsid w:val="00BD6C29"/>
    <w:rsid w:val="00BD6D9E"/>
    <w:rsid w:val="00BE3A24"/>
    <w:rsid w:val="00BE407E"/>
    <w:rsid w:val="00BE6810"/>
    <w:rsid w:val="00BF7DDE"/>
    <w:rsid w:val="00C02E38"/>
    <w:rsid w:val="00C04EDC"/>
    <w:rsid w:val="00C05B75"/>
    <w:rsid w:val="00C07136"/>
    <w:rsid w:val="00C13EE1"/>
    <w:rsid w:val="00C20A70"/>
    <w:rsid w:val="00C2332F"/>
    <w:rsid w:val="00C23AA2"/>
    <w:rsid w:val="00C318FC"/>
    <w:rsid w:val="00C557D6"/>
    <w:rsid w:val="00C73746"/>
    <w:rsid w:val="00C80508"/>
    <w:rsid w:val="00C92B97"/>
    <w:rsid w:val="00C9754C"/>
    <w:rsid w:val="00CB54BE"/>
    <w:rsid w:val="00CC0A71"/>
    <w:rsid w:val="00CC3920"/>
    <w:rsid w:val="00CD07C9"/>
    <w:rsid w:val="00CE0599"/>
    <w:rsid w:val="00CE0C94"/>
    <w:rsid w:val="00D10992"/>
    <w:rsid w:val="00D147B7"/>
    <w:rsid w:val="00D23DD5"/>
    <w:rsid w:val="00D3262F"/>
    <w:rsid w:val="00D4138C"/>
    <w:rsid w:val="00D44F8E"/>
    <w:rsid w:val="00D45D03"/>
    <w:rsid w:val="00D51795"/>
    <w:rsid w:val="00D5288B"/>
    <w:rsid w:val="00D64017"/>
    <w:rsid w:val="00D676C9"/>
    <w:rsid w:val="00D8424B"/>
    <w:rsid w:val="00D94945"/>
    <w:rsid w:val="00D9537C"/>
    <w:rsid w:val="00DA6B67"/>
    <w:rsid w:val="00DB130D"/>
    <w:rsid w:val="00DB4E2A"/>
    <w:rsid w:val="00DB60FD"/>
    <w:rsid w:val="00DC27F8"/>
    <w:rsid w:val="00DD7AAE"/>
    <w:rsid w:val="00DE5E94"/>
    <w:rsid w:val="00E11EE0"/>
    <w:rsid w:val="00E154AE"/>
    <w:rsid w:val="00E23FFA"/>
    <w:rsid w:val="00E27035"/>
    <w:rsid w:val="00E34577"/>
    <w:rsid w:val="00E52C18"/>
    <w:rsid w:val="00E75373"/>
    <w:rsid w:val="00E764EB"/>
    <w:rsid w:val="00E77BBD"/>
    <w:rsid w:val="00E80481"/>
    <w:rsid w:val="00E8085E"/>
    <w:rsid w:val="00E813FE"/>
    <w:rsid w:val="00E8632D"/>
    <w:rsid w:val="00E90AC0"/>
    <w:rsid w:val="00E9511C"/>
    <w:rsid w:val="00E975B1"/>
    <w:rsid w:val="00EC7972"/>
    <w:rsid w:val="00EE22C4"/>
    <w:rsid w:val="00EE4D00"/>
    <w:rsid w:val="00EF18F7"/>
    <w:rsid w:val="00EF767A"/>
    <w:rsid w:val="00F119EB"/>
    <w:rsid w:val="00F23D56"/>
    <w:rsid w:val="00F26F7C"/>
    <w:rsid w:val="00F27FBA"/>
    <w:rsid w:val="00F336A3"/>
    <w:rsid w:val="00F477D1"/>
    <w:rsid w:val="00F733EA"/>
    <w:rsid w:val="00F9691A"/>
    <w:rsid w:val="00FA2A35"/>
    <w:rsid w:val="00FB2A11"/>
    <w:rsid w:val="00FB6930"/>
    <w:rsid w:val="00FD0326"/>
    <w:rsid w:val="00FD12BF"/>
    <w:rsid w:val="00FD1CAD"/>
    <w:rsid w:val="00FE175A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D12BF"/>
    <w:rPr>
      <w:rFonts w:ascii="Calibri" w:eastAsia="Calibri" w:hAnsi="Calibri" w:cs="Calibri"/>
      <w:lang w:eastAsia="en-US"/>
    </w:rPr>
  </w:style>
  <w:style w:type="paragraph" w:styleId="ae">
    <w:name w:val="No Spacing"/>
    <w:link w:val="ad"/>
    <w:uiPriority w:val="1"/>
    <w:qFormat/>
    <w:rsid w:val="00FD12B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FD12BF"/>
    <w:rPr>
      <w:sz w:val="28"/>
    </w:rPr>
  </w:style>
  <w:style w:type="paragraph" w:customStyle="1" w:styleId="ConsPlusNormal0">
    <w:name w:val="ConsPlusNormal"/>
    <w:link w:val="ConsPlusNormal"/>
    <w:rsid w:val="00FD12BF"/>
    <w:pPr>
      <w:widowControl w:val="0"/>
      <w:autoSpaceDE w:val="0"/>
      <w:autoSpaceDN w:val="0"/>
      <w:spacing w:after="0" w:line="24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0C5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A6B6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styleId="a3">
    <w:name w:val="Hyperlink"/>
    <w:basedOn w:val="a0"/>
    <w:uiPriority w:val="99"/>
    <w:unhideWhenUsed/>
    <w:rsid w:val="00DA6B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A6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A6B6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DA6B6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0C53"/>
  </w:style>
  <w:style w:type="character" w:customStyle="1" w:styleId="10">
    <w:name w:val="Заголовок 1 Знак"/>
    <w:basedOn w:val="a0"/>
    <w:link w:val="1"/>
    <w:rsid w:val="00400C53"/>
    <w:rPr>
      <w:rFonts w:ascii="Arial" w:eastAsia="Times New Roman" w:hAnsi="Arial" w:cs="Times New Roman"/>
      <w:b/>
      <w:sz w:val="44"/>
      <w:szCs w:val="20"/>
    </w:rPr>
  </w:style>
  <w:style w:type="paragraph" w:customStyle="1" w:styleId="Style1">
    <w:name w:val="Style 1"/>
    <w:uiPriority w:val="99"/>
    <w:rsid w:val="00E154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8F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6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059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2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e"/>
    <w:uiPriority w:val="1"/>
    <w:locked/>
    <w:rsid w:val="00FD12BF"/>
    <w:rPr>
      <w:rFonts w:ascii="Calibri" w:eastAsia="Calibri" w:hAnsi="Calibri" w:cs="Calibri"/>
      <w:lang w:eastAsia="en-US"/>
    </w:rPr>
  </w:style>
  <w:style w:type="paragraph" w:styleId="ae">
    <w:name w:val="No Spacing"/>
    <w:link w:val="ad"/>
    <w:uiPriority w:val="1"/>
    <w:qFormat/>
    <w:rsid w:val="00FD12BF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FD12BF"/>
    <w:rPr>
      <w:sz w:val="28"/>
    </w:rPr>
  </w:style>
  <w:style w:type="paragraph" w:customStyle="1" w:styleId="ConsPlusNormal0">
    <w:name w:val="ConsPlusNormal"/>
    <w:link w:val="ConsPlusNormal"/>
    <w:rsid w:val="00FD12BF"/>
    <w:pPr>
      <w:widowControl w:val="0"/>
      <w:autoSpaceDE w:val="0"/>
      <w:autoSpaceDN w:val="0"/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4ABAF9D18BF72601A4E2ADA15DA5BC003BD343496E5C1F4B1B1E98D72CB1536421C6C0B121B25pA35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B35C95B53FE62556C7B6DBB62D74E1DBEBECF9CB15DA2A7A13A93BD72EB7DCCA1C9F3C578EA0E9D5F4B3F290LA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21</cp:revision>
  <cp:lastPrinted>2023-08-25T01:48:00Z</cp:lastPrinted>
  <dcterms:created xsi:type="dcterms:W3CDTF">2023-08-09T10:38:00Z</dcterms:created>
  <dcterms:modified xsi:type="dcterms:W3CDTF">2023-08-25T01:48:00Z</dcterms:modified>
</cp:coreProperties>
</file>